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9F0" w:rsidRPr="003C6D6A" w:rsidRDefault="001809F0" w:rsidP="001809F0">
      <w:pPr>
        <w:pStyle w:val="Tekstpodstawowy"/>
        <w:spacing w:line="360" w:lineRule="auto"/>
        <w:jc w:val="right"/>
        <w:rPr>
          <w:rFonts w:ascii="Arial" w:hAnsi="Arial" w:cs="Arial"/>
          <w:bCs/>
          <w:iCs/>
          <w:sz w:val="20"/>
        </w:rPr>
      </w:pPr>
      <w:bookmarkStart w:id="0" w:name="_GoBack"/>
      <w:bookmarkEnd w:id="0"/>
      <w:r w:rsidRPr="003C6D6A">
        <w:rPr>
          <w:rFonts w:ascii="Arial" w:hAnsi="Arial" w:cs="Arial"/>
          <w:bCs/>
          <w:iCs/>
          <w:sz w:val="20"/>
        </w:rPr>
        <w:t>Załącznik nr 1 d</w:t>
      </w:r>
      <w:r w:rsidR="009A0202">
        <w:rPr>
          <w:rFonts w:ascii="Arial" w:hAnsi="Arial" w:cs="Arial"/>
          <w:bCs/>
          <w:iCs/>
          <w:sz w:val="20"/>
        </w:rPr>
        <w:t>o Zarządzenia Rektora AWFiS nr 135/2025 z dnia 1 grudnia 2025 r.</w:t>
      </w:r>
    </w:p>
    <w:p w:rsidR="001809F0" w:rsidRPr="003C6D6A" w:rsidRDefault="001809F0" w:rsidP="001809F0">
      <w:pPr>
        <w:pStyle w:val="Tytu"/>
        <w:spacing w:before="57" w:after="57" w:line="200" w:lineRule="atLeast"/>
        <w:jc w:val="right"/>
        <w:rPr>
          <w:rFonts w:ascii="Arial" w:hAnsi="Arial" w:cs="Arial"/>
          <w:bCs w:val="0"/>
          <w:sz w:val="21"/>
          <w:szCs w:val="21"/>
        </w:rPr>
      </w:pPr>
    </w:p>
    <w:p w:rsidR="001809F0" w:rsidRPr="003C6D6A" w:rsidRDefault="001809F0" w:rsidP="001809F0">
      <w:pPr>
        <w:pStyle w:val="Tytu"/>
        <w:spacing w:before="57" w:after="57" w:line="200" w:lineRule="atLeast"/>
        <w:rPr>
          <w:rFonts w:ascii="Arial" w:hAnsi="Arial" w:cs="Arial"/>
          <w:bCs w:val="0"/>
          <w:caps/>
        </w:rPr>
      </w:pPr>
      <w:r w:rsidRPr="003C6D6A">
        <w:rPr>
          <w:rFonts w:ascii="Arial" w:hAnsi="Arial" w:cs="Arial"/>
          <w:bCs w:val="0"/>
        </w:rPr>
        <w:t>UMOWA ZLECENIA</w:t>
      </w:r>
    </w:p>
    <w:p w:rsidR="001809F0" w:rsidRPr="003C6D6A" w:rsidRDefault="001809F0" w:rsidP="001809F0">
      <w:pPr>
        <w:pStyle w:val="Podtytu"/>
        <w:spacing w:before="57" w:after="57" w:line="200" w:lineRule="atLeast"/>
        <w:rPr>
          <w:rFonts w:ascii="Arial" w:hAnsi="Arial"/>
          <w:b/>
          <w:bCs/>
          <w:sz w:val="24"/>
          <w:szCs w:val="24"/>
        </w:rPr>
      </w:pPr>
      <w:r w:rsidRPr="003C6D6A">
        <w:rPr>
          <w:rFonts w:ascii="Arial" w:hAnsi="Arial"/>
          <w:b/>
          <w:bCs/>
          <w:i w:val="0"/>
          <w:caps/>
          <w:szCs w:val="24"/>
        </w:rPr>
        <w:t>nr ...</w:t>
      </w:r>
    </w:p>
    <w:p w:rsidR="001809F0" w:rsidRPr="003C6D6A" w:rsidRDefault="001809F0" w:rsidP="001809F0">
      <w:pPr>
        <w:pStyle w:val="Podtytu"/>
        <w:spacing w:before="57" w:after="57" w:line="200" w:lineRule="atLeast"/>
        <w:rPr>
          <w:rFonts w:ascii="Arial" w:hAnsi="Arial"/>
          <w:b/>
          <w:bCs/>
          <w:sz w:val="24"/>
          <w:szCs w:val="24"/>
        </w:rPr>
      </w:pP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  <w:b/>
        </w:rPr>
      </w:pPr>
      <w:r w:rsidRPr="003C6D6A">
        <w:rPr>
          <w:rFonts w:cs="Arial"/>
        </w:rPr>
        <w:t xml:space="preserve">zwana dalej </w:t>
      </w:r>
      <w:r w:rsidRPr="003C6D6A">
        <w:rPr>
          <w:rFonts w:cs="Arial"/>
          <w:b/>
          <w:bCs/>
          <w:u w:val="single"/>
        </w:rPr>
        <w:t>Umową</w:t>
      </w:r>
      <w:r w:rsidRPr="003C6D6A">
        <w:rPr>
          <w:rFonts w:cs="Arial"/>
        </w:rPr>
        <w:t xml:space="preserve">, zawarta w dniu ……………………….. w Gdańsku pomiędzy: </w:t>
      </w: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  <w:b/>
          <w:bCs/>
        </w:rPr>
      </w:pPr>
      <w:r w:rsidRPr="003C6D6A">
        <w:rPr>
          <w:rFonts w:cs="Arial"/>
          <w:b/>
        </w:rPr>
        <w:t xml:space="preserve">Akademią Wychowania Fizycznego i Sportu im. Jędrzeja Śniadeckiego w Gdańsku, </w:t>
      </w:r>
      <w:r w:rsidRPr="003C6D6A">
        <w:rPr>
          <w:rFonts w:cs="Arial"/>
        </w:rPr>
        <w:t>adres: ul. Kazimierza Górskiego 1, 80-336 Gdańsk, NIP 5840962525, REGON 000327876, reprezentowaną przez:</w:t>
      </w: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</w:rPr>
      </w:pPr>
      <w:r w:rsidRPr="003C6D6A">
        <w:rPr>
          <w:rFonts w:cs="Arial"/>
          <w:b/>
          <w:bCs/>
        </w:rPr>
        <w:t>…………………………….– Rektora AWFiS</w:t>
      </w: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  <w:b/>
          <w:bCs/>
        </w:rPr>
      </w:pPr>
      <w:r w:rsidRPr="003C6D6A">
        <w:rPr>
          <w:rFonts w:cs="Arial"/>
        </w:rPr>
        <w:t>albo</w:t>
      </w: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</w:rPr>
      </w:pPr>
      <w:r w:rsidRPr="003C6D6A">
        <w:rPr>
          <w:rFonts w:cs="Arial"/>
          <w:b/>
          <w:bCs/>
        </w:rPr>
        <w:t>….......... –  ……........</w:t>
      </w:r>
      <w:r w:rsidRPr="003C6D6A">
        <w:rPr>
          <w:rFonts w:cs="Arial"/>
        </w:rPr>
        <w:t xml:space="preserve"> , działającego na podstawie pełnomocnictwa nr …/... z dnia ... udzielonego przez Rektora AWFiS …………………………………….…………………</w:t>
      </w: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</w:rPr>
      </w:pPr>
      <w:r w:rsidRPr="003C6D6A">
        <w:rPr>
          <w:rFonts w:cs="Arial"/>
        </w:rPr>
        <w:t xml:space="preserve">zwaną dalej </w:t>
      </w:r>
      <w:r w:rsidRPr="003C6D6A">
        <w:rPr>
          <w:rFonts w:cs="Arial"/>
          <w:b/>
          <w:u w:val="single"/>
        </w:rPr>
        <w:t>Zleceniodawcą</w:t>
      </w:r>
      <w:r w:rsidRPr="003C6D6A">
        <w:rPr>
          <w:rFonts w:cs="Arial"/>
        </w:rPr>
        <w:t>;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  <w:i/>
          <w:sz w:val="20"/>
        </w:rPr>
      </w:pPr>
      <w:r w:rsidRPr="003C6D6A">
        <w:rPr>
          <w:rFonts w:cs="Arial"/>
        </w:rPr>
        <w:t>a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  <w:i/>
          <w:sz w:val="20"/>
        </w:rPr>
      </w:pPr>
      <w:r w:rsidRPr="003C6D6A">
        <w:rPr>
          <w:rFonts w:cs="Arial"/>
          <w:i/>
          <w:sz w:val="20"/>
        </w:rPr>
        <w:t>(nazwisko)</w:t>
      </w:r>
      <w:r w:rsidRPr="003C6D6A">
        <w:rPr>
          <w:rFonts w:cs="Arial"/>
        </w:rPr>
        <w:t>…………………………….……..</w:t>
      </w:r>
      <w:r w:rsidRPr="003C6D6A">
        <w:rPr>
          <w:rFonts w:cs="Arial"/>
          <w:i/>
          <w:sz w:val="20"/>
        </w:rPr>
        <w:t>(imiona)……………………………………………………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  <w:i/>
          <w:sz w:val="20"/>
        </w:rPr>
      </w:pPr>
      <w:r w:rsidRPr="003C6D6A">
        <w:rPr>
          <w:rFonts w:cs="Arial"/>
          <w:i/>
          <w:sz w:val="20"/>
        </w:rPr>
        <w:t>(data urodzenia)</w:t>
      </w:r>
      <w:r w:rsidRPr="003C6D6A">
        <w:rPr>
          <w:rFonts w:cs="Arial"/>
        </w:rPr>
        <w:t xml:space="preserve">……………………………….. </w:t>
      </w:r>
      <w:r w:rsidRPr="003C6D6A">
        <w:rPr>
          <w:rFonts w:cs="Arial"/>
          <w:i/>
          <w:sz w:val="20"/>
        </w:rPr>
        <w:t>(miejsce urodzenia) …..…………………………</w:t>
      </w:r>
      <w:r w:rsidRPr="003C6D6A">
        <w:rPr>
          <w:rFonts w:cs="Arial"/>
        </w:rPr>
        <w:t xml:space="preserve">…. 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</w:rPr>
      </w:pPr>
      <w:r w:rsidRPr="003C6D6A">
        <w:rPr>
          <w:rFonts w:cs="Arial"/>
          <w:i/>
          <w:sz w:val="20"/>
        </w:rPr>
        <w:t>(PESEL)………………………………………...……..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zamieszkała/-y …………....…………………............…….</w:t>
      </w:r>
      <w:r w:rsidRPr="003C6D6A">
        <w:rPr>
          <w:rFonts w:cs="Arial"/>
          <w:i/>
          <w:sz w:val="20"/>
        </w:rPr>
        <w:t>(kod pocztowy, miejscowość, ulica)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posiadająca/-y rachunek bankowy w ………………..…..………..…………</w:t>
      </w:r>
      <w:r w:rsidRPr="003C6D6A">
        <w:rPr>
          <w:rFonts w:cs="Arial"/>
          <w:i/>
          <w:sz w:val="20"/>
        </w:rPr>
        <w:t>(nazwa banku)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o numerze …………………………….…………………..………….</w:t>
      </w:r>
      <w:r w:rsidRPr="003C6D6A">
        <w:rPr>
          <w:rFonts w:cs="Arial"/>
          <w:i/>
          <w:sz w:val="20"/>
        </w:rPr>
        <w:t>(nr rachunku bankowego)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Przynależność do Oddziału Narodowego Funduszu Zdrowia …………………………...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Urząd Skarbowy właściwy w sprawie podatku dochodowego …………...………………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E-mail………………………………………………….. Tel. …………………………………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 xml:space="preserve">zwanym dalej </w:t>
      </w:r>
      <w:r w:rsidRPr="003C6D6A">
        <w:rPr>
          <w:rFonts w:cs="Arial"/>
          <w:b/>
          <w:u w:val="single"/>
        </w:rPr>
        <w:t>Zleceniobiorcą</w:t>
      </w:r>
      <w:r w:rsidRPr="003C6D6A">
        <w:rPr>
          <w:rFonts w:cs="Arial"/>
          <w:b/>
        </w:rPr>
        <w:t>,</w:t>
      </w:r>
    </w:p>
    <w:p w:rsidR="001809F0" w:rsidRPr="003C6D6A" w:rsidRDefault="001809F0" w:rsidP="001809F0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 xml:space="preserve">zwanych dalej łącznie </w:t>
      </w:r>
      <w:r w:rsidRPr="003C6D6A">
        <w:rPr>
          <w:rFonts w:cs="Arial"/>
          <w:b/>
          <w:bCs/>
          <w:u w:val="single"/>
        </w:rPr>
        <w:t>Stronami</w:t>
      </w:r>
      <w:r w:rsidRPr="003C6D6A">
        <w:rPr>
          <w:rFonts w:cs="Arial"/>
          <w:b/>
          <w:bCs/>
        </w:rPr>
        <w:t xml:space="preserve"> </w:t>
      </w:r>
      <w:r w:rsidRPr="003C6D6A">
        <w:rPr>
          <w:rFonts w:cs="Arial"/>
        </w:rPr>
        <w:t xml:space="preserve">lub z osobna </w:t>
      </w:r>
      <w:r w:rsidRPr="003C6D6A">
        <w:rPr>
          <w:rFonts w:cs="Arial"/>
          <w:b/>
          <w:bCs/>
          <w:u w:val="single"/>
        </w:rPr>
        <w:t>Stroną</w:t>
      </w:r>
      <w:r w:rsidRPr="003C6D6A">
        <w:rPr>
          <w:rFonts w:cs="Arial"/>
        </w:rPr>
        <w:t>,</w:t>
      </w: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</w:rPr>
      </w:pPr>
      <w:r w:rsidRPr="003C6D6A">
        <w:rPr>
          <w:rFonts w:cs="Arial"/>
        </w:rPr>
        <w:t>o następującej treści:</w:t>
      </w:r>
    </w:p>
    <w:p w:rsidR="001809F0" w:rsidRPr="003C6D6A" w:rsidRDefault="001809F0" w:rsidP="001809F0">
      <w:pPr>
        <w:pStyle w:val="Tekstpodstawowy"/>
        <w:tabs>
          <w:tab w:val="center" w:pos="4536"/>
          <w:tab w:val="right" w:pos="9540"/>
        </w:tabs>
        <w:spacing w:before="57" w:after="57" w:line="200" w:lineRule="atLeast"/>
        <w:ind w:left="426" w:hanging="426"/>
        <w:rPr>
          <w:rFonts w:ascii="Arial" w:hAnsi="Arial" w:cs="Arial"/>
        </w:rPr>
      </w:pP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</w:rPr>
      </w:pPr>
      <w:r w:rsidRPr="003C6D6A">
        <w:rPr>
          <w:rStyle w:val="Brak"/>
          <w:rFonts w:cs="Arial"/>
        </w:rPr>
        <w:t>Zamówienie objęte Umową zostało udzielone z wyłączeniem stosowania ustawy z dnia 11 września 2019 r. Prawo zamówień publicznych (Dz.U. z 2019 r. poz. 2019 ze zm.) z uwagi na przepis art. 2 ust. 1 pkt 1 tej ustawy, który stanowi, że p</w:t>
      </w:r>
      <w:r w:rsidRPr="003C6D6A">
        <w:rPr>
          <w:rStyle w:val="Brak"/>
          <w:rFonts w:eastAsia="font287" w:cs="Arial"/>
        </w:rPr>
        <w:t xml:space="preserve">rzepisy ustawy stosuje się do udzielania </w:t>
      </w:r>
      <w:r w:rsidRPr="003C6D6A">
        <w:rPr>
          <w:rStyle w:val="Brak"/>
          <w:rFonts w:cs="Arial"/>
          <w:bCs/>
        </w:rPr>
        <w:t>zamówień klasycznych oraz organizowania konkursów, których wartość jest równa lub przekracza kwotę 130 000 złotych, przez zamawiających publicznych.</w:t>
      </w: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</w:rPr>
      </w:pPr>
    </w:p>
    <w:p w:rsidR="001809F0" w:rsidRPr="003C6D6A" w:rsidRDefault="001809F0" w:rsidP="000D5BB1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3C6D6A">
        <w:rPr>
          <w:rFonts w:cs="Arial"/>
          <w:b/>
          <w:caps/>
          <w:szCs w:val="24"/>
        </w:rPr>
        <w:t>przedmiot umowy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Zleceniodawca zleca a Zleceniobiorca przyjmuje zlecenie do wykonania określonych czynności w postaci: </w:t>
      </w:r>
    </w:p>
    <w:p w:rsidR="001809F0" w:rsidRPr="003C6D6A" w:rsidRDefault="001809F0" w:rsidP="001809F0">
      <w:pPr>
        <w:pStyle w:val="Tekstpodstawowywcity"/>
        <w:tabs>
          <w:tab w:val="left" w:pos="567"/>
        </w:tabs>
        <w:spacing w:before="57" w:after="57" w:line="200" w:lineRule="atLeast"/>
        <w:ind w:left="567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……………………………………………………………………………………………, </w:t>
      </w:r>
    </w:p>
    <w:p w:rsidR="001809F0" w:rsidRPr="003C6D6A" w:rsidRDefault="001809F0" w:rsidP="001809F0">
      <w:pPr>
        <w:pStyle w:val="Tekstpodstawowywcity"/>
        <w:tabs>
          <w:tab w:val="left" w:pos="567"/>
        </w:tabs>
        <w:spacing w:before="57" w:after="57" w:line="200" w:lineRule="atLeast"/>
        <w:ind w:left="567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zwanych dalej </w:t>
      </w:r>
      <w:r w:rsidRPr="003C6D6A">
        <w:rPr>
          <w:rFonts w:cs="Arial"/>
          <w:b/>
          <w:bCs/>
          <w:szCs w:val="24"/>
          <w:u w:val="single"/>
        </w:rPr>
        <w:t>Przedmiotem umowy</w:t>
      </w:r>
      <w:r w:rsidRPr="003C6D6A">
        <w:rPr>
          <w:rFonts w:cs="Arial"/>
          <w:szCs w:val="24"/>
        </w:rPr>
        <w:t xml:space="preserve"> lub </w:t>
      </w:r>
      <w:r w:rsidRPr="003C6D6A">
        <w:rPr>
          <w:rFonts w:cs="Arial"/>
          <w:b/>
          <w:bCs/>
          <w:szCs w:val="24"/>
          <w:u w:val="single"/>
        </w:rPr>
        <w:t>zleceniem</w:t>
      </w:r>
      <w:r w:rsidRPr="003C6D6A">
        <w:rPr>
          <w:rFonts w:cs="Arial"/>
          <w:szCs w:val="24"/>
        </w:rPr>
        <w:t>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Zleceniobiorca zobowiązuje się do wykonywania Przedmiotu umowy w terminie od dnia … do dnia … 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Zleceniobiorca zobowiązuje się dostosować do ewentualnych wskazówek i zaleceń Zleceniodawcy w zakresie miejsca, czasu i sposobu wykonywania Umowy.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lastRenderedPageBreak/>
        <w:t xml:space="preserve">Zleceniobiorca po wykonaniu Przedmiotu umowy zobowiązany jest </w:t>
      </w:r>
      <w:r w:rsidRPr="003C6D6A">
        <w:rPr>
          <w:rFonts w:cs="Arial"/>
          <w:szCs w:val="24"/>
        </w:rPr>
        <w:br/>
        <w:t xml:space="preserve">do rozliczenia Umowy. </w:t>
      </w:r>
    </w:p>
    <w:p w:rsidR="001809F0" w:rsidRPr="003C6D6A" w:rsidRDefault="001809F0" w:rsidP="001809F0">
      <w:pPr>
        <w:pStyle w:val="Tekstpodstawowywcity"/>
        <w:tabs>
          <w:tab w:val="left" w:pos="567"/>
        </w:tabs>
        <w:spacing w:before="57" w:after="57" w:line="200" w:lineRule="atLeast"/>
        <w:ind w:left="567" w:hanging="567"/>
        <w:rPr>
          <w:rFonts w:cs="Arial"/>
          <w:szCs w:val="24"/>
        </w:rPr>
      </w:pPr>
    </w:p>
    <w:p w:rsidR="001809F0" w:rsidRPr="003C6D6A" w:rsidRDefault="001809F0" w:rsidP="001809F0">
      <w:pPr>
        <w:pStyle w:val="Tekstpodstawowywcity"/>
        <w:tabs>
          <w:tab w:val="left" w:pos="567"/>
        </w:tabs>
        <w:spacing w:before="57" w:after="57" w:line="200" w:lineRule="atLeast"/>
        <w:ind w:left="567" w:hanging="567"/>
        <w:rPr>
          <w:rFonts w:cs="Arial"/>
          <w:szCs w:val="24"/>
        </w:rPr>
      </w:pPr>
      <w:r w:rsidRPr="003C6D6A">
        <w:rPr>
          <w:rFonts w:cs="Arial"/>
          <w:b/>
          <w:bCs/>
          <w:caps/>
          <w:szCs w:val="24"/>
        </w:rPr>
        <w:t>oświadczenia zleceniobiorcy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Zleceniobiorca oświadcza, iż dysponuje wiedzą, doświadczeniem oraz uprawnieniami niezbędnymi do należytego wykonania zlecenia i zobowiązuje się do wykonania zlecenia  z należytą starannością, osobiście bez udziału osób trzecich.</w:t>
      </w:r>
    </w:p>
    <w:p w:rsidR="001809F0" w:rsidRPr="003C6D6A" w:rsidRDefault="001809F0" w:rsidP="001809F0">
      <w:pPr>
        <w:pStyle w:val="Tekstpodstawowywcity"/>
        <w:tabs>
          <w:tab w:val="left" w:pos="567"/>
        </w:tabs>
        <w:spacing w:before="57" w:after="57" w:line="200" w:lineRule="atLeast"/>
        <w:ind w:left="567" w:hanging="567"/>
        <w:rPr>
          <w:rFonts w:cs="Arial"/>
          <w:szCs w:val="24"/>
        </w:rPr>
      </w:pPr>
    </w:p>
    <w:p w:rsidR="001809F0" w:rsidRPr="003C6D6A" w:rsidRDefault="001809F0" w:rsidP="001809F0">
      <w:pPr>
        <w:pStyle w:val="Tekstpodstawowywcity"/>
        <w:tabs>
          <w:tab w:val="left" w:pos="567"/>
        </w:tabs>
        <w:spacing w:before="57" w:after="57" w:line="200" w:lineRule="atLeast"/>
        <w:ind w:left="567" w:hanging="567"/>
        <w:rPr>
          <w:rFonts w:cs="Arial"/>
          <w:szCs w:val="24"/>
        </w:rPr>
      </w:pPr>
      <w:r w:rsidRPr="003C6D6A">
        <w:rPr>
          <w:rFonts w:cs="Arial"/>
          <w:b/>
          <w:bCs/>
          <w:caps/>
          <w:szCs w:val="24"/>
        </w:rPr>
        <w:t>Obowiązki zleceniobiorcy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Zleceniobiorca zobowiązany jest do zachowania w tajemnicy wszelkich informacji, do których będzie miał dostęp w związku z wykonywaniem Umowy.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Zleceniobiorca, na żądanie Zleceniodawcy, w każdym czasie udzieli mu informacji o przebiegu wykonywania zlecenia.</w:t>
      </w:r>
    </w:p>
    <w:p w:rsidR="001809F0" w:rsidRPr="003C6D6A" w:rsidRDefault="001809F0" w:rsidP="001809F0">
      <w:pPr>
        <w:pStyle w:val="Tekstpodstawowywcity"/>
        <w:spacing w:before="57" w:after="57" w:line="200" w:lineRule="atLeast"/>
        <w:rPr>
          <w:rFonts w:cs="Arial"/>
          <w:szCs w:val="24"/>
        </w:rPr>
      </w:pPr>
    </w:p>
    <w:p w:rsidR="001809F0" w:rsidRPr="003C6D6A" w:rsidRDefault="001809F0" w:rsidP="001809F0">
      <w:pPr>
        <w:pStyle w:val="Tekstpodstawowywcity"/>
        <w:spacing w:before="57" w:after="57" w:line="200" w:lineRule="atLeast"/>
        <w:ind w:left="567" w:hanging="567"/>
        <w:rPr>
          <w:rFonts w:cs="Arial"/>
          <w:szCs w:val="24"/>
        </w:rPr>
      </w:pPr>
      <w:r w:rsidRPr="003C6D6A">
        <w:rPr>
          <w:rFonts w:cs="Arial"/>
          <w:b/>
          <w:caps/>
          <w:szCs w:val="24"/>
        </w:rPr>
        <w:t>wynagrodzenie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bookmarkStart w:id="1" w:name="Bookmark"/>
      <w:r w:rsidRPr="003C6D6A">
        <w:rPr>
          <w:rFonts w:cs="Arial"/>
          <w:szCs w:val="24"/>
        </w:rPr>
        <w:t>Strony ustalają, że za wykonanie niniejszej Umowy Zleceniobiorca otrzyma wynagrodzenie brutto płatne wg stawki godzinowej wynoszącej ……………. zł (słownie: ………………………………………………………………………………..).</w:t>
      </w:r>
      <w:bookmarkEnd w:id="1"/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Od wynagrodzenia określonego w pkt 8 potrącone zostaną przez Zleceniodawcę należności publicznoprawne, w tym w szczególności podatek dochodowy od osób fizycznych oraz składki na ubezpieczenia społeczne, zdrowotne i PPK, zgodnie z obowiązującym prawem.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bookmarkStart w:id="2" w:name="Bookmark1"/>
      <w:r w:rsidRPr="003C6D6A">
        <w:rPr>
          <w:rFonts w:cs="Arial"/>
          <w:szCs w:val="24"/>
        </w:rPr>
        <w:t xml:space="preserve">Maksymalna liczba godzin wykonania zlecenia wynosi: </w:t>
      </w:r>
    </w:p>
    <w:p w:rsidR="001809F0" w:rsidRPr="003C6D6A" w:rsidRDefault="001809F0" w:rsidP="001809F0">
      <w:pPr>
        <w:pStyle w:val="Tekstpodstawowywcity"/>
        <w:numPr>
          <w:ilvl w:val="1"/>
          <w:numId w:val="3"/>
        </w:numPr>
        <w:tabs>
          <w:tab w:val="num" w:pos="0"/>
          <w:tab w:val="left" w:pos="1418"/>
        </w:tabs>
        <w:spacing w:before="57" w:after="57" w:line="200" w:lineRule="atLeast"/>
        <w:ind w:left="993" w:hanging="465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…</w:t>
      </w:r>
      <w:bookmarkEnd w:id="2"/>
      <w:r w:rsidRPr="003C6D6A">
        <w:rPr>
          <w:rFonts w:cs="Arial"/>
          <w:szCs w:val="24"/>
        </w:rPr>
        <w:t xml:space="preserve"> godzin w trakcie całej umowy, w tym </w:t>
      </w:r>
    </w:p>
    <w:p w:rsidR="001809F0" w:rsidRPr="003C6D6A" w:rsidRDefault="001809F0" w:rsidP="001809F0">
      <w:pPr>
        <w:pStyle w:val="Tekstpodstawowywcity"/>
        <w:numPr>
          <w:ilvl w:val="1"/>
          <w:numId w:val="3"/>
        </w:numPr>
        <w:tabs>
          <w:tab w:val="num" w:pos="0"/>
          <w:tab w:val="left" w:pos="1418"/>
        </w:tabs>
        <w:spacing w:before="57" w:after="57" w:line="200" w:lineRule="atLeast"/>
        <w:ind w:left="993" w:hanging="465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… godzin w miesiącu.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Zmiana lub przekroczenie maksymalnej liczby godzin wykonywania zlecenia wymaga zgody Zleceniodawcy wyrażonej na piśmie pod rygorem nieważności.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 tytułu niewykorzystania przez Zleceniodawcę maksymalnej liczby godzin, o której mowa w pkt 10, Zleceniobiorcy nie przysługują żadne roszczenia.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bCs/>
          <w:szCs w:val="24"/>
        </w:rPr>
      </w:pPr>
      <w:r w:rsidRPr="003C6D6A">
        <w:rPr>
          <w:rFonts w:cs="Arial"/>
          <w:szCs w:val="24"/>
        </w:rPr>
        <w:t>Przy uwzględnieniu ustalonej stawki godzinowej, maksymalnej liczby godzin wykonania zlecenia oraz okresu obowiązywania Umowy maksymalna wartość Umowy nie przekroczy kwoty brutto:</w:t>
      </w:r>
    </w:p>
    <w:p w:rsidR="001809F0" w:rsidRPr="003C6D6A" w:rsidRDefault="001809F0" w:rsidP="001809F0">
      <w:pPr>
        <w:pStyle w:val="Tekstpodstawowywcity"/>
        <w:numPr>
          <w:ilvl w:val="1"/>
          <w:numId w:val="3"/>
        </w:numPr>
        <w:tabs>
          <w:tab w:val="num" w:pos="0"/>
          <w:tab w:val="left" w:pos="1560"/>
        </w:tabs>
        <w:spacing w:before="57" w:after="57" w:line="200" w:lineRule="atLeast"/>
        <w:ind w:left="1701" w:hanging="1134"/>
        <w:jc w:val="both"/>
        <w:rPr>
          <w:rFonts w:cs="Arial"/>
          <w:bCs/>
          <w:szCs w:val="24"/>
        </w:rPr>
      </w:pPr>
      <w:r w:rsidRPr="003C6D6A">
        <w:rPr>
          <w:rFonts w:cs="Arial"/>
          <w:bCs/>
          <w:szCs w:val="24"/>
        </w:rPr>
        <w:t>…….………. zł (słownie: ………………………..……………… złotych), w tym w miesiącu nie przekroczy kwoty brutto:</w:t>
      </w:r>
    </w:p>
    <w:p w:rsidR="001809F0" w:rsidRPr="003C6D6A" w:rsidRDefault="001809F0" w:rsidP="001809F0">
      <w:pPr>
        <w:pStyle w:val="Tekstpodstawowywcity"/>
        <w:numPr>
          <w:ilvl w:val="1"/>
          <w:numId w:val="3"/>
        </w:numPr>
        <w:tabs>
          <w:tab w:val="num" w:pos="0"/>
          <w:tab w:val="left" w:pos="1560"/>
        </w:tabs>
        <w:spacing w:before="57" w:after="57" w:line="200" w:lineRule="atLeast"/>
        <w:ind w:left="1701" w:hanging="1134"/>
        <w:jc w:val="both"/>
        <w:rPr>
          <w:rFonts w:cs="Arial"/>
          <w:szCs w:val="24"/>
        </w:rPr>
      </w:pPr>
      <w:r w:rsidRPr="003C6D6A">
        <w:rPr>
          <w:rFonts w:cs="Arial"/>
          <w:bCs/>
          <w:szCs w:val="24"/>
        </w:rPr>
        <w:t>…….………. zł</w:t>
      </w:r>
      <w:r w:rsidRPr="003C6D6A">
        <w:rPr>
          <w:rFonts w:cs="Arial"/>
          <w:b/>
          <w:bCs/>
          <w:szCs w:val="24"/>
        </w:rPr>
        <w:t xml:space="preserve"> </w:t>
      </w:r>
      <w:r w:rsidRPr="003C6D6A">
        <w:rPr>
          <w:rFonts w:cs="Arial"/>
          <w:szCs w:val="24"/>
        </w:rPr>
        <w:t>(słownie: ……….…………..……………………  złotych).</w:t>
      </w:r>
      <w:bookmarkStart w:id="3" w:name="Bookmark2"/>
      <w:bookmarkEnd w:id="3"/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Wynagrodzenie będzie płatne po:</w:t>
      </w:r>
    </w:p>
    <w:p w:rsidR="001809F0" w:rsidRPr="003C6D6A" w:rsidRDefault="001809F0" w:rsidP="001809F0">
      <w:pPr>
        <w:pStyle w:val="Tekstpodstawowywcity"/>
        <w:numPr>
          <w:ilvl w:val="1"/>
          <w:numId w:val="3"/>
        </w:numPr>
        <w:tabs>
          <w:tab w:val="num" w:pos="0"/>
          <w:tab w:val="left" w:pos="1701"/>
        </w:tabs>
        <w:spacing w:before="57" w:after="57" w:line="200" w:lineRule="atLeast"/>
        <w:ind w:left="1701" w:hanging="1134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wykonaniu zlecenia i odebraniu go przez Zleceniodawcę – jeżeli Umowa została zawarta na okres nieprzekraczający miesiąca, albo</w:t>
      </w:r>
    </w:p>
    <w:p w:rsidR="001809F0" w:rsidRPr="003C6D6A" w:rsidRDefault="001809F0" w:rsidP="001809F0">
      <w:pPr>
        <w:pStyle w:val="Tekstpodstawowywcity"/>
        <w:numPr>
          <w:ilvl w:val="1"/>
          <w:numId w:val="3"/>
        </w:numPr>
        <w:tabs>
          <w:tab w:val="num" w:pos="0"/>
          <w:tab w:val="left" w:pos="1701"/>
        </w:tabs>
        <w:spacing w:before="57" w:after="57" w:line="200" w:lineRule="atLeast"/>
        <w:ind w:left="1701" w:hanging="1134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wykonaniu zlecenia w danym miesiącu i odebraniu go przez Zleceniodawcę – jeżeli Umowa została zawarta na okres przekraczający miesiąc.</w:t>
      </w:r>
    </w:p>
    <w:p w:rsidR="001809F0" w:rsidRPr="003C6D6A" w:rsidRDefault="001809F0" w:rsidP="001809F0">
      <w:pPr>
        <w:pStyle w:val="Tekstpodstawowywcity"/>
        <w:spacing w:before="57" w:after="57" w:line="200" w:lineRule="atLeast"/>
        <w:ind w:left="426"/>
        <w:rPr>
          <w:rFonts w:cs="Arial"/>
          <w:szCs w:val="24"/>
        </w:rPr>
      </w:pPr>
      <w:r w:rsidRPr="003C6D6A">
        <w:rPr>
          <w:rFonts w:cs="Arial"/>
          <w:szCs w:val="24"/>
        </w:rPr>
        <w:t>Odbiór zlecenia uważa się za dokonany z chwilą potwierdzenia wykonania zlecenia przez Zleceniodawcę (osobę wskazaną przez Zleceniodawcę) na rachunku wystawionym przez Zleceniobiorcę.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lastRenderedPageBreak/>
        <w:t>Podstawę do wypłaty wynagrodzenia stanowi prawidłowo wystawiony przez Zleceniobiorcę rachunek.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Do rachunku Zleceniobiorca obowiązany jest załączyć rozliczenie godzin wykonywania zlecenia:</w:t>
      </w:r>
    </w:p>
    <w:p w:rsidR="001809F0" w:rsidRPr="003C6D6A" w:rsidRDefault="001809F0" w:rsidP="001809F0">
      <w:pPr>
        <w:pStyle w:val="Tekstpodstawowywcity"/>
        <w:numPr>
          <w:ilvl w:val="1"/>
          <w:numId w:val="3"/>
        </w:numPr>
        <w:tabs>
          <w:tab w:val="num" w:pos="0"/>
          <w:tab w:val="left" w:pos="1701"/>
        </w:tabs>
        <w:spacing w:before="57" w:after="57" w:line="200" w:lineRule="atLeast"/>
        <w:ind w:left="1701" w:hanging="1134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za cały okres obowiązywania Umowy - jeżeli Umowa została zawarta na okres nieprzekraczający miesiąca,</w:t>
      </w:r>
    </w:p>
    <w:p w:rsidR="001809F0" w:rsidRPr="003C6D6A" w:rsidRDefault="001809F0" w:rsidP="001809F0">
      <w:pPr>
        <w:pStyle w:val="Tekstpodstawowywcity"/>
        <w:numPr>
          <w:ilvl w:val="1"/>
          <w:numId w:val="3"/>
        </w:numPr>
        <w:tabs>
          <w:tab w:val="num" w:pos="0"/>
          <w:tab w:val="left" w:pos="1701"/>
        </w:tabs>
        <w:spacing w:before="57" w:after="57" w:line="200" w:lineRule="atLeast"/>
        <w:ind w:left="1701" w:hanging="1134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za dany miesiąc – jeżeli Umowa została zawarta na okres przekraczający miesiąc.</w:t>
      </w:r>
    </w:p>
    <w:p w:rsidR="000D5BB1" w:rsidRPr="000D5BB1" w:rsidRDefault="001809F0" w:rsidP="000D5BB1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3C6D6A">
        <w:rPr>
          <w:rFonts w:cs="Arial"/>
          <w:szCs w:val="24"/>
        </w:rPr>
        <w:t>Zleceniobiorca zobowiązany jest do składania rachunków do Kwestury AWFiS, chyba że Zleceniodawca wskaże inną jednostkę organizacyjną AWFiS właściwą do przyjmowania rachunków.</w:t>
      </w:r>
    </w:p>
    <w:p w:rsidR="000D5BB1" w:rsidRPr="00B811A6" w:rsidRDefault="000D5BB1" w:rsidP="000D5BB1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B811A6">
        <w:rPr>
          <w:rFonts w:cs="Arial"/>
          <w:szCs w:val="24"/>
          <w:bdr w:val="none" w:sz="0" w:space="0" w:color="auto" w:frame="1"/>
          <w:lang w:eastAsia="pl-PL"/>
        </w:rPr>
        <w:t>Zapłata należnego Zleceniobiorcy wynagrodzenia nastąpi przelewem na rachunek bankowy Zleceniobiorcy wskazany na rachunku lub w niniejszej Umowie w terminie:</w:t>
      </w:r>
    </w:p>
    <w:p w:rsidR="00E02CB5" w:rsidRPr="00B811A6" w:rsidRDefault="00C161DC" w:rsidP="003A12B9">
      <w:pPr>
        <w:numPr>
          <w:ilvl w:val="1"/>
          <w:numId w:val="3"/>
        </w:numPr>
        <w:shd w:val="clear" w:color="auto" w:fill="FFFFFF"/>
        <w:tabs>
          <w:tab w:val="clear" w:pos="928"/>
          <w:tab w:val="num" w:pos="1701"/>
        </w:tabs>
        <w:suppressAutoHyphens w:val="0"/>
        <w:spacing w:after="0" w:line="240" w:lineRule="auto"/>
        <w:ind w:left="1701" w:hanging="992"/>
        <w:jc w:val="both"/>
        <w:textAlignment w:val="baseline"/>
        <w:rPr>
          <w:rFonts w:cs="Arial"/>
          <w:szCs w:val="24"/>
          <w:bdr w:val="none" w:sz="0" w:space="0" w:color="auto" w:frame="1"/>
          <w:lang w:eastAsia="pl-PL"/>
        </w:rPr>
      </w:pPr>
      <w:r w:rsidRPr="00B811A6">
        <w:rPr>
          <w:rFonts w:cs="Arial"/>
          <w:szCs w:val="24"/>
          <w:bdr w:val="none" w:sz="0" w:space="0" w:color="auto" w:frame="1"/>
          <w:lang w:eastAsia="pl-PL"/>
        </w:rPr>
        <w:t xml:space="preserve">do 10-tego dnia miesiąca </w:t>
      </w:r>
      <w:r w:rsidR="000D5BB1" w:rsidRPr="00B811A6">
        <w:rPr>
          <w:rFonts w:cs="Arial"/>
          <w:szCs w:val="24"/>
          <w:bdr w:val="none" w:sz="0" w:space="0" w:color="auto" w:frame="1"/>
          <w:lang w:eastAsia="pl-PL"/>
        </w:rPr>
        <w:t xml:space="preserve">następującego po miesiącu, w którym Zleceniodawca otrzymał prawidłowo sporządzony rachunek wraz </w:t>
      </w:r>
      <w:r w:rsidRPr="00B811A6">
        <w:rPr>
          <w:rFonts w:cs="Arial"/>
          <w:szCs w:val="24"/>
          <w:bdr w:val="none" w:sz="0" w:space="0" w:color="auto" w:frame="1"/>
          <w:lang w:eastAsia="pl-PL"/>
        </w:rPr>
        <w:br/>
      </w:r>
      <w:r w:rsidR="00E02CB5" w:rsidRPr="00B811A6">
        <w:rPr>
          <w:rFonts w:cs="Arial"/>
          <w:szCs w:val="24"/>
          <w:bdr w:val="none" w:sz="0" w:space="0" w:color="auto" w:frame="1"/>
          <w:lang w:eastAsia="pl-PL"/>
        </w:rPr>
        <w:t>z rozliczeniem godzin, lub</w:t>
      </w:r>
    </w:p>
    <w:p w:rsidR="000D5BB1" w:rsidRPr="00B811A6" w:rsidRDefault="000D5BB1" w:rsidP="003A12B9">
      <w:pPr>
        <w:numPr>
          <w:ilvl w:val="1"/>
          <w:numId w:val="3"/>
        </w:numPr>
        <w:shd w:val="clear" w:color="auto" w:fill="FFFFFF"/>
        <w:tabs>
          <w:tab w:val="clear" w:pos="928"/>
          <w:tab w:val="num" w:pos="1701"/>
        </w:tabs>
        <w:suppressAutoHyphens w:val="0"/>
        <w:spacing w:after="0" w:line="240" w:lineRule="auto"/>
        <w:ind w:left="1701" w:hanging="992"/>
        <w:jc w:val="both"/>
        <w:textAlignment w:val="baseline"/>
        <w:rPr>
          <w:rFonts w:cs="Arial"/>
          <w:szCs w:val="24"/>
          <w:lang w:eastAsia="pl-PL"/>
        </w:rPr>
      </w:pPr>
      <w:r w:rsidRPr="00B811A6">
        <w:rPr>
          <w:rFonts w:cs="Arial"/>
          <w:szCs w:val="24"/>
          <w:bdr w:val="none" w:sz="0" w:space="0" w:color="auto" w:frame="1"/>
          <w:lang w:eastAsia="pl-PL"/>
        </w:rPr>
        <w:t>do 10-tego dnia miesiąca, jeżeli Zleceniodawca otrzymał prawidłowo sporządzony rachunek wraz z rozliczeniem godzin nie później niż 2. dnia roboczego miesiąca następującego po miesiącu, którego dotyczy rachunek.</w:t>
      </w:r>
    </w:p>
    <w:p w:rsidR="000D5BB1" w:rsidRPr="00B811A6" w:rsidRDefault="000D5BB1" w:rsidP="00C161DC">
      <w:pPr>
        <w:shd w:val="clear" w:color="auto" w:fill="FFFFFF"/>
        <w:suppressAutoHyphens w:val="0"/>
        <w:spacing w:after="0" w:line="240" w:lineRule="auto"/>
        <w:ind w:left="567"/>
        <w:jc w:val="both"/>
        <w:textAlignment w:val="baseline"/>
        <w:rPr>
          <w:rFonts w:cs="Arial"/>
          <w:szCs w:val="24"/>
          <w:lang w:eastAsia="pl-PL"/>
        </w:rPr>
      </w:pPr>
      <w:r w:rsidRPr="00B811A6">
        <w:rPr>
          <w:rFonts w:cs="Arial"/>
          <w:szCs w:val="24"/>
          <w:bdr w:val="none" w:sz="0" w:space="0" w:color="auto" w:frame="1"/>
          <w:lang w:eastAsia="pl-PL"/>
        </w:rPr>
        <w:t>Jeżeli 10-ty dzień miesiąca jest dniem wolnym od pracy, termin zapłaty należnego wynagrodzenia upływa w kolejnym dniu roboczym.</w:t>
      </w:r>
    </w:p>
    <w:p w:rsidR="001809F0" w:rsidRPr="003C6D6A" w:rsidRDefault="001809F0" w:rsidP="001809F0">
      <w:pPr>
        <w:pStyle w:val="Tekstpodstawow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rPr>
          <w:rFonts w:ascii="Arial" w:hAnsi="Arial" w:cs="Arial"/>
        </w:rPr>
      </w:pPr>
      <w:r w:rsidRPr="003C6D6A">
        <w:rPr>
          <w:rFonts w:ascii="Arial" w:hAnsi="Arial" w:cs="Arial"/>
        </w:rPr>
        <w:t>Wynagrodzenie ma charakter ryczałtowy i obejmuje zwrot wszelkich wydatków poniesionych przez Zleceniobiorcę w związku z wykonaniem zlecenia.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Jeżeli Zleceniobiorca nie wykonuje zlecenia, wynagrodzenie nie przysługuje. W takiej sytuacji Zleceniobiorca zobowiązany jest do złożenia rachunku zawierającego rozliczenie godzin wykonywania zlecenia z sumą godzin równą zero. </w:t>
      </w:r>
    </w:p>
    <w:p w:rsidR="001809F0" w:rsidRPr="003C6D6A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3C6D6A">
        <w:rPr>
          <w:rFonts w:cs="Arial"/>
          <w:szCs w:val="24"/>
        </w:rPr>
        <w:t>Niezłożenie przez Zleceniobiorcę rozliczenia godzin wykonywania zlecenia będzie równoznaczne z potwierdzeniem przez Zleceniobiorcę, że nie wykonywał zlecenia w danym okresie rozliczeniowym.</w:t>
      </w:r>
    </w:p>
    <w:p w:rsidR="001809F0" w:rsidRPr="003C6D6A" w:rsidRDefault="001809F0" w:rsidP="001809F0">
      <w:pPr>
        <w:pStyle w:val="Tekstpodstawowy"/>
        <w:numPr>
          <w:ilvl w:val="0"/>
          <w:numId w:val="3"/>
        </w:numPr>
        <w:tabs>
          <w:tab w:val="clear" w:pos="720"/>
          <w:tab w:val="num" w:pos="0"/>
        </w:tabs>
        <w:spacing w:before="57" w:after="57"/>
        <w:ind w:left="567" w:hanging="567"/>
        <w:rPr>
          <w:rFonts w:ascii="Arial" w:hAnsi="Arial" w:cs="Arial"/>
        </w:rPr>
      </w:pPr>
      <w:r w:rsidRPr="003C6D6A">
        <w:rPr>
          <w:rFonts w:ascii="Arial" w:hAnsi="Arial" w:cs="Arial"/>
        </w:rPr>
        <w:t xml:space="preserve">Zleceniodawca może zmniejszyć zakres zlecenia bez prawa Zleceniobiorcy do żądania odszkodowania z tego tytułu, na co Zleceniobiorca wyraża zgodę. </w:t>
      </w:r>
    </w:p>
    <w:p w:rsidR="001809F0" w:rsidRPr="003C6D6A" w:rsidRDefault="001809F0" w:rsidP="001809F0">
      <w:pPr>
        <w:pStyle w:val="Tekstpodstawow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rPr>
          <w:rFonts w:ascii="Arial" w:hAnsi="Arial" w:cs="Arial"/>
        </w:rPr>
      </w:pPr>
      <w:r w:rsidRPr="003C6D6A">
        <w:rPr>
          <w:rFonts w:ascii="Arial" w:hAnsi="Arial" w:cs="Arial"/>
        </w:rPr>
        <w:t>W przypadku zmniejszenia zakresu zlecenia wynagrodzenie Zleceniobiorcy ulegnie proporcjonalnemu zmniejszeniu.</w:t>
      </w:r>
    </w:p>
    <w:p w:rsidR="001809F0" w:rsidRPr="003C6D6A" w:rsidRDefault="001809F0" w:rsidP="001809F0">
      <w:pPr>
        <w:pStyle w:val="Tekstpodstawowywcity"/>
        <w:spacing w:before="57" w:after="57" w:line="200" w:lineRule="atLeast"/>
        <w:rPr>
          <w:rFonts w:cs="Arial"/>
          <w:szCs w:val="24"/>
        </w:rPr>
      </w:pPr>
    </w:p>
    <w:p w:rsidR="001809F0" w:rsidRPr="003C6D6A" w:rsidRDefault="001809F0" w:rsidP="001809F0">
      <w:pPr>
        <w:pStyle w:val="Tekstpodstawowywcity"/>
        <w:spacing w:before="57" w:after="57" w:line="200" w:lineRule="atLeast"/>
        <w:rPr>
          <w:rFonts w:cs="Arial"/>
          <w:szCs w:val="24"/>
        </w:rPr>
      </w:pPr>
      <w:r w:rsidRPr="003C6D6A">
        <w:rPr>
          <w:rFonts w:cs="Arial"/>
          <w:b/>
          <w:caps/>
          <w:szCs w:val="24"/>
        </w:rPr>
        <w:t>Zasady odpowiedzialności</w:t>
      </w:r>
    </w:p>
    <w:p w:rsidR="001809F0" w:rsidRPr="00B811A6" w:rsidRDefault="001809F0" w:rsidP="001809F0">
      <w:pPr>
        <w:pStyle w:val="Tekstpodstawowywcit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B811A6">
        <w:rPr>
          <w:rFonts w:cs="Arial"/>
          <w:szCs w:val="24"/>
        </w:rPr>
        <w:t>Zleceniobiorca ponosi odpowiedzialność wobec Zleceniodawcy z tytułu niewykonania lub nienależytego wykonania Umowy.</w:t>
      </w:r>
    </w:p>
    <w:p w:rsidR="001809F0" w:rsidRPr="003C6D6A" w:rsidRDefault="001809F0" w:rsidP="001809F0">
      <w:pPr>
        <w:pStyle w:val="Tekstpodstawowy"/>
        <w:spacing w:before="57" w:after="57"/>
        <w:rPr>
          <w:rFonts w:ascii="Arial" w:hAnsi="Arial" w:cs="Arial"/>
        </w:rPr>
      </w:pPr>
    </w:p>
    <w:p w:rsidR="001809F0" w:rsidRPr="003C6D6A" w:rsidRDefault="001809F0" w:rsidP="001809F0">
      <w:pPr>
        <w:pStyle w:val="Tekstpodstawowywcity"/>
        <w:spacing w:before="57" w:after="57" w:line="200" w:lineRule="atLeast"/>
        <w:rPr>
          <w:rFonts w:cs="Arial"/>
        </w:rPr>
      </w:pPr>
      <w:r w:rsidRPr="003C6D6A">
        <w:rPr>
          <w:rFonts w:cs="Arial"/>
          <w:b/>
          <w:caps/>
          <w:szCs w:val="24"/>
        </w:rPr>
        <w:t>Rozwiązanie umowy</w:t>
      </w:r>
    </w:p>
    <w:p w:rsidR="001809F0" w:rsidRPr="003C6D6A" w:rsidRDefault="001809F0" w:rsidP="001809F0">
      <w:pPr>
        <w:numPr>
          <w:ilvl w:val="0"/>
          <w:numId w:val="3"/>
        </w:numPr>
        <w:tabs>
          <w:tab w:val="clear" w:pos="720"/>
          <w:tab w:val="num" w:pos="0"/>
        </w:tabs>
        <w:spacing w:before="57" w:after="57" w:line="240" w:lineRule="auto"/>
        <w:ind w:left="567" w:hanging="567"/>
        <w:jc w:val="both"/>
        <w:rPr>
          <w:rFonts w:cs="Arial"/>
        </w:rPr>
      </w:pPr>
      <w:r w:rsidRPr="003C6D6A">
        <w:rPr>
          <w:rFonts w:cs="Arial"/>
        </w:rPr>
        <w:t xml:space="preserve">W przypadku nieterminowego lub nienależytego wykonywania zlecenia przez Zleceniobiorcę, Zleceniodawca może rozwiązać Umowę ze skutkiem natychmiastowym, bez możliwości dochodzenia przez Zleceniobiorcę </w:t>
      </w:r>
      <w:r w:rsidRPr="003C6D6A">
        <w:rPr>
          <w:rFonts w:cs="Arial"/>
        </w:rPr>
        <w:br/>
        <w:t>od Zleceniodawcy odszkodowania z tego tytułu, na co Zleceniobiorca wyraża zgodę.</w:t>
      </w:r>
    </w:p>
    <w:p w:rsidR="001809F0" w:rsidRPr="003C6D6A" w:rsidRDefault="001809F0" w:rsidP="001809F0">
      <w:pPr>
        <w:numPr>
          <w:ilvl w:val="0"/>
          <w:numId w:val="3"/>
        </w:numPr>
        <w:tabs>
          <w:tab w:val="clear" w:pos="720"/>
          <w:tab w:val="num" w:pos="0"/>
        </w:tabs>
        <w:spacing w:before="57" w:after="57" w:line="240" w:lineRule="auto"/>
        <w:ind w:left="567" w:hanging="567"/>
        <w:jc w:val="both"/>
        <w:rPr>
          <w:rFonts w:cs="Arial"/>
          <w:b/>
          <w:caps/>
        </w:rPr>
      </w:pPr>
      <w:r w:rsidRPr="003C6D6A">
        <w:rPr>
          <w:rFonts w:cs="Arial"/>
        </w:rPr>
        <w:lastRenderedPageBreak/>
        <w:t>Rozwiązanie Umowy wymaga zachowania formy pisemnej pod rygorem nieważności.</w:t>
      </w:r>
    </w:p>
    <w:p w:rsidR="001809F0" w:rsidRPr="003C6D6A" w:rsidRDefault="001809F0" w:rsidP="001809F0">
      <w:pPr>
        <w:pStyle w:val="Tekstpodstawowywcity"/>
        <w:spacing w:before="57" w:after="57" w:line="200" w:lineRule="atLeast"/>
        <w:ind w:left="363"/>
        <w:rPr>
          <w:rFonts w:cs="Arial"/>
          <w:b/>
          <w:caps/>
          <w:szCs w:val="24"/>
        </w:rPr>
      </w:pPr>
    </w:p>
    <w:p w:rsidR="001809F0" w:rsidRPr="003C6D6A" w:rsidRDefault="001809F0" w:rsidP="001809F0">
      <w:pPr>
        <w:pStyle w:val="Tekstpodstawowywcity"/>
        <w:spacing w:before="57" w:after="57" w:line="200" w:lineRule="atLeast"/>
        <w:rPr>
          <w:rFonts w:cs="Arial"/>
        </w:rPr>
      </w:pPr>
      <w:r w:rsidRPr="003C6D6A">
        <w:rPr>
          <w:rFonts w:cs="Arial"/>
          <w:b/>
          <w:caps/>
          <w:szCs w:val="24"/>
        </w:rPr>
        <w:t>komunikacja stron</w:t>
      </w:r>
    </w:p>
    <w:p w:rsidR="001809F0" w:rsidRPr="003C6D6A" w:rsidRDefault="001809F0" w:rsidP="001809F0">
      <w:pPr>
        <w:pStyle w:val="Tekstpodstawow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rPr>
          <w:rStyle w:val="Brak"/>
          <w:rFonts w:ascii="Arial" w:hAnsi="Arial" w:cs="Arial"/>
          <w:bCs/>
          <w:shd w:val="clear" w:color="auto" w:fill="FFFFFF"/>
        </w:rPr>
      </w:pPr>
      <w:r w:rsidRPr="003C6D6A">
        <w:rPr>
          <w:rFonts w:ascii="Arial" w:hAnsi="Arial" w:cs="Arial"/>
        </w:rPr>
        <w:t>Adresy Stron wskazane w komparycji niniejszej Umowy są ich adresami korespondencyjnymi. Strony zobowiązane są do wzajemnego i niezwłocznego informowania się o zmianie adresu korespondencyjnego, pod rygorem uznania za doręczoną przesyłki poleconej nadanej na ostatni znany adres Strony.</w:t>
      </w:r>
    </w:p>
    <w:p w:rsidR="001809F0" w:rsidRPr="003C6D6A" w:rsidRDefault="001809F0" w:rsidP="001809F0">
      <w:pPr>
        <w:pStyle w:val="Tekstpodstawowy"/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rPr>
          <w:rFonts w:ascii="Arial" w:hAnsi="Arial" w:cs="Arial"/>
          <w:b/>
        </w:rPr>
      </w:pPr>
      <w:r w:rsidRPr="003C6D6A">
        <w:rPr>
          <w:rStyle w:val="Brak"/>
          <w:rFonts w:ascii="Arial" w:hAnsi="Arial" w:cs="Arial"/>
          <w:bCs/>
          <w:shd w:val="clear" w:color="auto" w:fill="FFFFFF"/>
        </w:rPr>
        <w:t>Korespondencja między Stronami może odbywać się również z wykorzystaniem poczty elektronicznej. Właściwy dla Zleceniobiorcy adres e-mail do przesyłania</w:t>
      </w:r>
      <w:r w:rsidRPr="003C6D6A">
        <w:rPr>
          <w:rStyle w:val="Brak"/>
          <w:rFonts w:ascii="Arial" w:hAnsi="Arial" w:cs="Arial"/>
          <w:bCs/>
          <w:shd w:val="clear" w:color="auto" w:fill="FFFFFF"/>
        </w:rPr>
        <w:br/>
        <w:t>i odbierania korespondencji elektronicznej został wskazany w komparycji Umowy.</w:t>
      </w:r>
    </w:p>
    <w:p w:rsidR="001809F0" w:rsidRPr="003C6D6A" w:rsidRDefault="001809F0" w:rsidP="001809F0">
      <w:pPr>
        <w:pStyle w:val="Tekstpodstawowywcity"/>
        <w:spacing w:before="57" w:after="57" w:line="200" w:lineRule="atLeast"/>
        <w:ind w:left="363"/>
        <w:rPr>
          <w:rFonts w:cs="Arial"/>
          <w:b/>
          <w:szCs w:val="24"/>
        </w:rPr>
      </w:pPr>
    </w:p>
    <w:p w:rsidR="001809F0" w:rsidRPr="003C6D6A" w:rsidRDefault="001809F0" w:rsidP="001809F0">
      <w:pPr>
        <w:pStyle w:val="Tekstpodstawowywcity"/>
        <w:spacing w:before="57" w:after="57" w:line="200" w:lineRule="atLeast"/>
        <w:rPr>
          <w:rFonts w:cs="Arial"/>
        </w:rPr>
      </w:pPr>
      <w:r w:rsidRPr="003C6D6A">
        <w:rPr>
          <w:rFonts w:cs="Arial"/>
          <w:b/>
          <w:caps/>
          <w:szCs w:val="24"/>
        </w:rPr>
        <w:t>postanowienia końcowe</w:t>
      </w:r>
    </w:p>
    <w:p w:rsidR="001809F0" w:rsidRPr="003C6D6A" w:rsidRDefault="001809F0" w:rsidP="001809F0">
      <w:pPr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3C6D6A">
        <w:rPr>
          <w:rFonts w:cs="Arial"/>
        </w:rPr>
        <w:t>W sprawach nieuregulowanych Umową zastosowanie mają przepisy Kodeksu cywilnego oraz inne właściwe przepisy powszechnie obowiązującego prawa.</w:t>
      </w:r>
    </w:p>
    <w:p w:rsidR="001809F0" w:rsidRPr="003C6D6A" w:rsidRDefault="001809F0" w:rsidP="001809F0">
      <w:pPr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3C6D6A">
        <w:rPr>
          <w:rFonts w:cs="Arial"/>
        </w:rPr>
        <w:t>Zmiany lub uzupełnienia Umowy wymagają zachowania formy pisemnej pod rygorem nieważności. Zmiany Umowy nie stanowi zmiana adresów Stron do korespondencji, adresu e-mail lub numeru telefonu – zmiany te stają się skuteczne z momentem poinformowania drugiej Strony.</w:t>
      </w:r>
    </w:p>
    <w:p w:rsidR="001809F0" w:rsidRPr="003C6D6A" w:rsidRDefault="001809F0" w:rsidP="001809F0">
      <w:pPr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3C6D6A">
        <w:rPr>
          <w:rFonts w:cs="Arial"/>
        </w:rPr>
        <w:t>Spory jakie mogą wyniknąć na tle Umowy Strony poddadzą pod rozstrzygnięcie sądu powszechnego właściwego na zasadach ogólnych Kodeksu postępowania cywilnego.</w:t>
      </w:r>
    </w:p>
    <w:p w:rsidR="001809F0" w:rsidRPr="003C6D6A" w:rsidRDefault="001809F0" w:rsidP="001809F0">
      <w:pPr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3C6D6A">
        <w:rPr>
          <w:rFonts w:cs="Arial"/>
        </w:rPr>
        <w:t xml:space="preserve">Załączniki: 1) Klauzula informacyjna RODO.  </w:t>
      </w:r>
    </w:p>
    <w:p w:rsidR="001809F0" w:rsidRPr="003C6D6A" w:rsidRDefault="001809F0" w:rsidP="001809F0">
      <w:pPr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3C6D6A">
        <w:rPr>
          <w:rFonts w:cs="Arial"/>
        </w:rPr>
        <w:t>Umowę sporządzono w trzech (3) jednobrzmiących egzemplarzach, w tym dwa (2) egzemplarze dla Zleceniodawcy i jeden (1) egzemplarz dla Zleceniobiorcy.</w:t>
      </w:r>
    </w:p>
    <w:p w:rsidR="001809F0" w:rsidRPr="003C6D6A" w:rsidRDefault="001809F0" w:rsidP="001809F0">
      <w:pPr>
        <w:numPr>
          <w:ilvl w:val="0"/>
          <w:numId w:val="3"/>
        </w:numPr>
        <w:tabs>
          <w:tab w:val="clear" w:pos="720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1"/>
        </w:rPr>
      </w:pPr>
      <w:r w:rsidRPr="003C6D6A">
        <w:rPr>
          <w:rFonts w:cs="Arial"/>
        </w:rPr>
        <w:t>Niniejsza umowa wchodzi w życie z dniem zawarcia.</w:t>
      </w:r>
    </w:p>
    <w:p w:rsidR="001809F0" w:rsidRPr="003C6D6A" w:rsidRDefault="001809F0" w:rsidP="001809F0">
      <w:pPr>
        <w:spacing w:before="57" w:after="57" w:line="200" w:lineRule="atLeast"/>
        <w:jc w:val="both"/>
        <w:rPr>
          <w:rFonts w:cs="Arial"/>
          <w:szCs w:val="21"/>
        </w:rPr>
      </w:pPr>
    </w:p>
    <w:p w:rsidR="001809F0" w:rsidRPr="003C6D6A" w:rsidRDefault="007C6863" w:rsidP="001809F0">
      <w:pPr>
        <w:spacing w:after="113"/>
        <w:jc w:val="both"/>
        <w:rPr>
          <w:rFonts w:cs="Arial"/>
          <w:szCs w:val="21"/>
        </w:rPr>
      </w:pPr>
      <w:r w:rsidRPr="003C6D6A">
        <w:rPr>
          <w:rFonts w:cs="Arial"/>
          <w:noProof/>
          <w:lang w:eastAsia="pl-PL"/>
        </w:rPr>
        <mc:AlternateContent>
          <mc:Choice Requires="wps">
            <w:drawing>
              <wp:anchor distT="0" distB="0" distL="0" distR="89535" simplePos="0" relativeHeight="251657728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445135</wp:posOffset>
                </wp:positionV>
                <wp:extent cx="5758815" cy="244475"/>
                <wp:effectExtent l="8255" t="6350" r="5080" b="6350"/>
                <wp:wrapSquare wrapText="bothSides"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8815" cy="2444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5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3023"/>
                              <w:gridCol w:w="3023"/>
                              <w:gridCol w:w="3024"/>
                            </w:tblGrid>
                            <w:tr w:rsidR="001809F0" w:rsidRPr="00332A96">
                              <w:tc>
                                <w:tcPr>
                                  <w:tcW w:w="3023" w:type="dxa"/>
                                  <w:shd w:val="clear" w:color="auto" w:fill="auto"/>
                                </w:tcPr>
                                <w:p w:rsidR="001809F0" w:rsidRPr="00332A96" w:rsidRDefault="001809F0">
                                  <w:pPr>
                                    <w:pStyle w:val="Tekstpodstawowy"/>
                                    <w:jc w:val="righ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332A96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ZLECENIODAWCA</w:t>
                                  </w:r>
                                </w:p>
                              </w:tc>
                              <w:tc>
                                <w:tcPr>
                                  <w:tcW w:w="3023" w:type="dxa"/>
                                  <w:shd w:val="clear" w:color="auto" w:fill="auto"/>
                                </w:tcPr>
                                <w:p w:rsidR="001809F0" w:rsidRPr="00332A96" w:rsidRDefault="001809F0">
                                  <w:pPr>
                                    <w:pStyle w:val="Zawartotabeli"/>
                                    <w:snapToGrid w:val="0"/>
                                    <w:jc w:val="both"/>
                                    <w:rPr>
                                      <w:rFonts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4" w:type="dxa"/>
                                  <w:shd w:val="clear" w:color="auto" w:fill="auto"/>
                                </w:tcPr>
                                <w:p w:rsidR="001809F0" w:rsidRPr="00332A96" w:rsidRDefault="001809F0">
                                  <w:pPr>
                                    <w:pStyle w:val="Tekstpodstawowy"/>
                                    <w:jc w:val="lef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332A96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ZLECENIOBIORCA</w:t>
                                  </w:r>
                                </w:p>
                              </w:tc>
                            </w:tr>
                          </w:tbl>
                          <w:p w:rsidR="001809F0" w:rsidRPr="00332A96" w:rsidRDefault="001809F0" w:rsidP="001809F0">
                            <w:pPr>
                              <w:rPr>
                                <w:rFonts w:cs="Arial"/>
                              </w:rPr>
                            </w:pPr>
                            <w:r w:rsidRPr="00332A96">
                              <w:rPr>
                                <w:rFonts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2.75pt;margin-top:35.05pt;width:453.45pt;height:19.25pt;z-index:251657728;visibility:visible;mso-wrap-style:square;mso-width-percent:0;mso-height-percent:0;mso-wrap-distance-left:0;mso-wrap-distance-top:0;mso-wrap-distance-right:7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55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3023"/>
                        <w:gridCol w:w="3023"/>
                        <w:gridCol w:w="3024"/>
                      </w:tblGrid>
                      <w:tr w:rsidR="001809F0" w:rsidRPr="00332A96">
                        <w:tc>
                          <w:tcPr>
                            <w:tcW w:w="3023" w:type="dxa"/>
                            <w:shd w:val="clear" w:color="auto" w:fill="auto"/>
                          </w:tcPr>
                          <w:p w:rsidR="001809F0" w:rsidRPr="00332A96" w:rsidRDefault="001809F0">
                            <w:pPr>
                              <w:pStyle w:val="Tekstpodstawowy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332A9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ZLECENIODAWCA</w:t>
                            </w:r>
                          </w:p>
                        </w:tc>
                        <w:tc>
                          <w:tcPr>
                            <w:tcW w:w="3023" w:type="dxa"/>
                            <w:shd w:val="clear" w:color="auto" w:fill="auto"/>
                          </w:tcPr>
                          <w:p w:rsidR="001809F0" w:rsidRPr="00332A96" w:rsidRDefault="001809F0">
                            <w:pPr>
                              <w:pStyle w:val="Zawartotabeli"/>
                              <w:snapToGrid w:val="0"/>
                              <w:jc w:val="both"/>
                              <w:rPr>
                                <w:rFonts w:cs="Arial"/>
                              </w:rPr>
                            </w:pPr>
                          </w:p>
                        </w:tc>
                        <w:tc>
                          <w:tcPr>
                            <w:tcW w:w="3024" w:type="dxa"/>
                            <w:shd w:val="clear" w:color="auto" w:fill="auto"/>
                          </w:tcPr>
                          <w:p w:rsidR="001809F0" w:rsidRPr="00332A96" w:rsidRDefault="001809F0">
                            <w:pPr>
                              <w:pStyle w:val="Tekstpodstawowy"/>
                              <w:jc w:val="left"/>
                              <w:rPr>
                                <w:rFonts w:ascii="Arial" w:hAnsi="Arial" w:cs="Arial"/>
                              </w:rPr>
                            </w:pPr>
                            <w:r w:rsidRPr="00332A9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ZLECENIOBIORCA</w:t>
                            </w:r>
                          </w:p>
                        </w:tc>
                      </w:tr>
                    </w:tbl>
                    <w:p w:rsidR="001809F0" w:rsidRPr="00332A96" w:rsidRDefault="001809F0" w:rsidP="001809F0">
                      <w:pPr>
                        <w:rPr>
                          <w:rFonts w:cs="Arial"/>
                        </w:rPr>
                      </w:pPr>
                      <w:r w:rsidRPr="00332A96">
                        <w:rPr>
                          <w:rFonts w:cs="Arial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809F0" w:rsidRPr="003C6D6A" w:rsidRDefault="001809F0" w:rsidP="001809F0">
      <w:pPr>
        <w:pageBreakBefore/>
        <w:tabs>
          <w:tab w:val="right" w:pos="9540"/>
        </w:tabs>
        <w:spacing w:after="57" w:line="200" w:lineRule="atLeast"/>
        <w:jc w:val="center"/>
        <w:rPr>
          <w:rFonts w:cs="Arial"/>
          <w:sz w:val="20"/>
          <w:szCs w:val="20"/>
        </w:rPr>
      </w:pPr>
      <w:r w:rsidRPr="003C6D6A">
        <w:rPr>
          <w:rFonts w:cs="Arial"/>
          <w:b/>
          <w:bCs/>
          <w:sz w:val="20"/>
          <w:szCs w:val="20"/>
        </w:rPr>
        <w:lastRenderedPageBreak/>
        <w:t>Klauzula informacyjna</w:t>
      </w:r>
    </w:p>
    <w:p w:rsidR="001809F0" w:rsidRPr="003C6D6A" w:rsidRDefault="001809F0" w:rsidP="001809F0">
      <w:pPr>
        <w:tabs>
          <w:tab w:val="center" w:pos="4536"/>
          <w:tab w:val="right" w:pos="9540"/>
        </w:tabs>
        <w:spacing w:after="57" w:line="200" w:lineRule="atLeast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 xml:space="preserve">Zgodnie z art. 13 ust. 1 i 2 Rozporządzenia Parlamentu Europejskiego i Rady (UE) 2016/679 z dnia 27 kwietnia 2016 r. w sprawie ochrony osób fizycznych w związku z przetwarzaniem danych osobowych i w sprawie swobodnego przepływu takich danych oraz uchylenia dyrektywy 95/46/WE (ogólne rozporządzenie o ochronie danych) (Dz.U.UE.L.2016.119.1 ze zm.), dalej jako RODO - przyjmuję </w:t>
      </w:r>
      <w:r w:rsidRPr="003C6D6A">
        <w:rPr>
          <w:rFonts w:cs="Arial"/>
          <w:sz w:val="20"/>
          <w:szCs w:val="20"/>
        </w:rPr>
        <w:br/>
        <w:t>do wiadomości, że:</w:t>
      </w:r>
    </w:p>
    <w:p w:rsidR="004621D0" w:rsidRDefault="001809F0" w:rsidP="004621D0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Administratorem danych osobowych jest Akademia Wychowania Fizycznego i Sportu im. Jędrzeja Śniadeckiego w Gdańsku, adres: ul. Kazimierza Górskiego, 80-336 Gdańsk, NIP 5840962525, REGON 000327876, nr telefonu 58 55 47 230, dalej jako „AWFiS”.</w:t>
      </w:r>
    </w:p>
    <w:p w:rsidR="004621D0" w:rsidRDefault="001809F0" w:rsidP="004621D0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4621D0">
        <w:rPr>
          <w:rFonts w:cs="Arial"/>
          <w:sz w:val="20"/>
          <w:szCs w:val="20"/>
        </w:rPr>
        <w:t xml:space="preserve">Administrator danych powołał Inspektora Ochrony Danych, z którym można skontaktować się pod nr telefonu 58 55 47 241 lub za pośrednictwem adresu e-mail: </w:t>
      </w:r>
      <w:hyperlink r:id="rId7" w:history="1">
        <w:r w:rsidR="004621D0" w:rsidRPr="00B63825">
          <w:rPr>
            <w:rStyle w:val="Hipercze"/>
            <w:rFonts w:cs="Arial"/>
            <w:sz w:val="20"/>
            <w:szCs w:val="20"/>
          </w:rPr>
          <w:t>iod@awf.gda.pl</w:t>
        </w:r>
      </w:hyperlink>
      <w:r w:rsidRPr="004621D0">
        <w:rPr>
          <w:rFonts w:cs="Arial"/>
          <w:sz w:val="20"/>
          <w:szCs w:val="20"/>
        </w:rPr>
        <w:t>.</w:t>
      </w:r>
    </w:p>
    <w:p w:rsidR="004621D0" w:rsidRPr="004621D0" w:rsidRDefault="004621D0" w:rsidP="004621D0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4621D0">
        <w:rPr>
          <w:rFonts w:cs="Arial"/>
          <w:sz w:val="20"/>
          <w:szCs w:val="20"/>
        </w:rPr>
        <w:t>Dane osobowe pozyskane w związku z zawarciem z Panią/Panem umowy będą przetwarzane w następujących celach:</w:t>
      </w:r>
    </w:p>
    <w:p w:rsidR="004621D0" w:rsidRDefault="004621D0" w:rsidP="004621D0">
      <w:pPr>
        <w:numPr>
          <w:ilvl w:val="0"/>
          <w:numId w:val="29"/>
        </w:numPr>
        <w:spacing w:after="0"/>
        <w:ind w:left="1134" w:hanging="567"/>
        <w:rPr>
          <w:sz w:val="20"/>
        </w:rPr>
      </w:pPr>
      <w:r w:rsidRPr="004621D0">
        <w:rPr>
          <w:sz w:val="20"/>
        </w:rPr>
        <w:t>związanych z realizacją podpisanej z Panią/Panem umowy,</w:t>
      </w:r>
    </w:p>
    <w:p w:rsidR="004621D0" w:rsidRDefault="004621D0" w:rsidP="004621D0">
      <w:pPr>
        <w:numPr>
          <w:ilvl w:val="0"/>
          <w:numId w:val="29"/>
        </w:numPr>
        <w:spacing w:after="0"/>
        <w:ind w:left="1134" w:hanging="567"/>
        <w:rPr>
          <w:sz w:val="20"/>
        </w:rPr>
      </w:pPr>
      <w:r w:rsidRPr="004621D0">
        <w:rPr>
          <w:rFonts w:cs="Arial"/>
          <w:sz w:val="20"/>
          <w:szCs w:val="20"/>
        </w:rPr>
        <w:t>związanych z dochodzeniem ewentualnych roszczeń, odszkodowań,</w:t>
      </w:r>
    </w:p>
    <w:p w:rsidR="004621D0" w:rsidRDefault="004621D0" w:rsidP="004621D0">
      <w:pPr>
        <w:numPr>
          <w:ilvl w:val="0"/>
          <w:numId w:val="29"/>
        </w:numPr>
        <w:spacing w:after="0"/>
        <w:ind w:left="1134" w:hanging="567"/>
        <w:rPr>
          <w:sz w:val="20"/>
        </w:rPr>
      </w:pPr>
      <w:r w:rsidRPr="004621D0">
        <w:rPr>
          <w:rFonts w:cs="Arial"/>
          <w:sz w:val="20"/>
          <w:szCs w:val="20"/>
        </w:rPr>
        <w:t>udzielania odpowiedzi na Pani/Pana pisma, wnioski i skargi,</w:t>
      </w:r>
    </w:p>
    <w:p w:rsidR="004621D0" w:rsidRPr="004621D0" w:rsidRDefault="004621D0" w:rsidP="004621D0">
      <w:pPr>
        <w:numPr>
          <w:ilvl w:val="0"/>
          <w:numId w:val="29"/>
        </w:numPr>
        <w:spacing w:after="0"/>
        <w:ind w:left="1134" w:hanging="567"/>
        <w:rPr>
          <w:sz w:val="20"/>
        </w:rPr>
      </w:pPr>
      <w:r w:rsidRPr="004621D0">
        <w:rPr>
          <w:rFonts w:cs="Arial"/>
          <w:sz w:val="20"/>
          <w:szCs w:val="20"/>
        </w:rPr>
        <w:t>udzielania odpowiedzi w toczących się postępowaniach.</w:t>
      </w:r>
    </w:p>
    <w:p w:rsidR="00070608" w:rsidRPr="004621D0" w:rsidRDefault="00070608" w:rsidP="00070608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4621D0">
        <w:rPr>
          <w:rFonts w:cs="Arial"/>
          <w:sz w:val="20"/>
          <w:szCs w:val="20"/>
        </w:rPr>
        <w:t>Podstawą prawną przetwarzania Pani/Pana danych jest:</w:t>
      </w:r>
    </w:p>
    <w:p w:rsidR="00070608" w:rsidRDefault="00070608" w:rsidP="00070608">
      <w:pPr>
        <w:numPr>
          <w:ilvl w:val="0"/>
          <w:numId w:val="30"/>
        </w:numPr>
        <w:spacing w:after="0"/>
        <w:ind w:left="1134" w:hanging="567"/>
        <w:rPr>
          <w:sz w:val="20"/>
        </w:rPr>
      </w:pPr>
      <w:r w:rsidRPr="00070608">
        <w:rPr>
          <w:sz w:val="20"/>
        </w:rPr>
        <w:t>art. 6 ust. 1 lit. b RODO – przetwarzanie jest niezbędne do wykonania umowy, której stroną jest osoba, której dane dotyczą, lub do podjęcia działań na żądanie osoby, której dane dotyczą, przed zawarciem umowy;</w:t>
      </w:r>
    </w:p>
    <w:p w:rsidR="00070608" w:rsidRPr="00070608" w:rsidRDefault="00070608" w:rsidP="00070608">
      <w:pPr>
        <w:numPr>
          <w:ilvl w:val="0"/>
          <w:numId w:val="30"/>
        </w:numPr>
        <w:spacing w:after="0"/>
        <w:ind w:left="1134" w:hanging="567"/>
        <w:rPr>
          <w:sz w:val="20"/>
        </w:rPr>
      </w:pPr>
      <w:r w:rsidRPr="00070608">
        <w:rPr>
          <w:rFonts w:cs="Arial"/>
          <w:sz w:val="20"/>
          <w:szCs w:val="20"/>
        </w:rPr>
        <w:t>art. 6 ust. 1 lit. c RODO – przetwarzanie jest niezbędne do wypełnienia obowiązku prawnego ciążącego na administratorze.</w:t>
      </w:r>
    </w:p>
    <w:p w:rsidR="00070608" w:rsidRDefault="001809F0" w:rsidP="00070608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070608">
        <w:rPr>
          <w:rFonts w:cs="Arial"/>
          <w:sz w:val="20"/>
          <w:szCs w:val="20"/>
        </w:rPr>
        <w:t>Pani/Pana dane nie będą przekazane do państw trzecich.</w:t>
      </w:r>
    </w:p>
    <w:p w:rsidR="00070608" w:rsidRDefault="001809F0" w:rsidP="00070608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070608">
        <w:rPr>
          <w:rFonts w:cs="Arial"/>
          <w:sz w:val="20"/>
          <w:szCs w:val="20"/>
        </w:rPr>
        <w:t>Pani/Pana dane osobowe będą przechowywane przez okres niezbędny do realizacji celu przetwarzania danych lub przez okres dłuższy, jeżeli taki obowiązek będzie wynikał z przepisów prawa, w tym w szczególności prawa pracy, prawa ubezpieczeń społecznych, prawa podatkowego, Kodeksu cywilnego (m.in. okres przedawnienia roszczeń).</w:t>
      </w:r>
    </w:p>
    <w:p w:rsidR="00070608" w:rsidRPr="00070608" w:rsidRDefault="00070608" w:rsidP="00070608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070608">
        <w:rPr>
          <w:rFonts w:cs="Arial"/>
          <w:sz w:val="20"/>
          <w:szCs w:val="20"/>
        </w:rPr>
        <w:t xml:space="preserve">Przysługuje Pani/Panu prawo do: </w:t>
      </w:r>
    </w:p>
    <w:p w:rsidR="00070608" w:rsidRPr="00070608" w:rsidRDefault="00070608" w:rsidP="00070608">
      <w:pPr>
        <w:numPr>
          <w:ilvl w:val="0"/>
          <w:numId w:val="31"/>
        </w:numPr>
        <w:spacing w:after="0"/>
        <w:ind w:left="1134" w:hanging="567"/>
        <w:rPr>
          <w:sz w:val="20"/>
        </w:rPr>
      </w:pPr>
      <w:r w:rsidRPr="00070608">
        <w:rPr>
          <w:sz w:val="20"/>
        </w:rPr>
        <w:t>dostępu do dotyczących mnie danych oraz otrzymania ich kopii;</w:t>
      </w:r>
    </w:p>
    <w:p w:rsidR="00070608" w:rsidRPr="00070608" w:rsidRDefault="00070608" w:rsidP="00070608">
      <w:pPr>
        <w:numPr>
          <w:ilvl w:val="0"/>
          <w:numId w:val="31"/>
        </w:numPr>
        <w:tabs>
          <w:tab w:val="num" w:pos="1080"/>
        </w:tabs>
        <w:spacing w:after="0"/>
        <w:ind w:left="1134" w:hanging="567"/>
        <w:rPr>
          <w:sz w:val="20"/>
        </w:rPr>
      </w:pPr>
      <w:r w:rsidRPr="00070608">
        <w:rPr>
          <w:sz w:val="20"/>
        </w:rPr>
        <w:t>sprostowania (poprawiana) danych;</w:t>
      </w:r>
    </w:p>
    <w:p w:rsidR="00070608" w:rsidRPr="00070608" w:rsidRDefault="00070608" w:rsidP="00070608">
      <w:pPr>
        <w:numPr>
          <w:ilvl w:val="0"/>
          <w:numId w:val="31"/>
        </w:numPr>
        <w:tabs>
          <w:tab w:val="num" w:pos="1080"/>
        </w:tabs>
        <w:spacing w:after="0"/>
        <w:ind w:left="1134" w:hanging="567"/>
        <w:rPr>
          <w:sz w:val="20"/>
        </w:rPr>
      </w:pPr>
      <w:r w:rsidRPr="00070608">
        <w:rPr>
          <w:sz w:val="20"/>
        </w:rPr>
        <w:t>usunięcia danych (zgodnie z uwarunkowaniami określonymi w art. 17 RODO);</w:t>
      </w:r>
    </w:p>
    <w:p w:rsidR="00070608" w:rsidRPr="00070608" w:rsidRDefault="00070608" w:rsidP="00070608">
      <w:pPr>
        <w:numPr>
          <w:ilvl w:val="0"/>
          <w:numId w:val="31"/>
        </w:numPr>
        <w:tabs>
          <w:tab w:val="num" w:pos="1080"/>
        </w:tabs>
        <w:spacing w:after="0"/>
        <w:ind w:left="1134" w:hanging="567"/>
        <w:rPr>
          <w:sz w:val="20"/>
        </w:rPr>
      </w:pPr>
      <w:r w:rsidRPr="00070608">
        <w:rPr>
          <w:sz w:val="20"/>
        </w:rPr>
        <w:t>ograniczenia przetwarzania danych;</w:t>
      </w:r>
    </w:p>
    <w:p w:rsidR="00070608" w:rsidRPr="00070608" w:rsidRDefault="00070608" w:rsidP="00070608">
      <w:pPr>
        <w:numPr>
          <w:ilvl w:val="0"/>
          <w:numId w:val="31"/>
        </w:numPr>
        <w:tabs>
          <w:tab w:val="num" w:pos="1080"/>
        </w:tabs>
        <w:spacing w:after="0"/>
        <w:ind w:left="1134" w:hanging="567"/>
        <w:rPr>
          <w:sz w:val="20"/>
        </w:rPr>
      </w:pPr>
      <w:r w:rsidRPr="00070608">
        <w:rPr>
          <w:sz w:val="20"/>
        </w:rPr>
        <w:t>wniesienia sprzeciwu wobec przetwarzania danych;</w:t>
      </w:r>
    </w:p>
    <w:p w:rsidR="00070608" w:rsidRPr="00070608" w:rsidRDefault="00070608" w:rsidP="00070608">
      <w:pPr>
        <w:numPr>
          <w:ilvl w:val="0"/>
          <w:numId w:val="31"/>
        </w:numPr>
        <w:tabs>
          <w:tab w:val="num" w:pos="1080"/>
        </w:tabs>
        <w:spacing w:after="0"/>
        <w:ind w:left="1134" w:hanging="567"/>
        <w:rPr>
          <w:sz w:val="20"/>
        </w:rPr>
      </w:pPr>
      <w:r w:rsidRPr="00070608">
        <w:rPr>
          <w:sz w:val="20"/>
        </w:rPr>
        <w:t>wniesienia skargi do organu nadzorczego, o którym mowa w art. 4 pkt 21 RODO, tj. Prezesa Urzędu Ochrony Danych Osobowych;</w:t>
      </w:r>
    </w:p>
    <w:p w:rsidR="00070608" w:rsidRPr="00070608" w:rsidRDefault="00070608" w:rsidP="00070608">
      <w:pPr>
        <w:numPr>
          <w:ilvl w:val="0"/>
          <w:numId w:val="31"/>
        </w:numPr>
        <w:tabs>
          <w:tab w:val="num" w:pos="1080"/>
        </w:tabs>
        <w:spacing w:after="0"/>
        <w:ind w:left="1134" w:hanging="567"/>
        <w:rPr>
          <w:sz w:val="20"/>
        </w:rPr>
      </w:pPr>
      <w:r w:rsidRPr="00070608">
        <w:rPr>
          <w:sz w:val="20"/>
        </w:rPr>
        <w:t>cofnięcia zgody w dowolnym momencie bez wpływu na zgodność z prawem przetwarzania, którego dokonano na podstawie zgody przed jej cofnięciem.</w:t>
      </w:r>
    </w:p>
    <w:p w:rsidR="00070608" w:rsidRDefault="001809F0" w:rsidP="00070608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070608">
        <w:rPr>
          <w:rFonts w:cs="Arial"/>
          <w:sz w:val="20"/>
          <w:szCs w:val="20"/>
        </w:rPr>
        <w:t>Dotyczące Pani/Pana dane osobowe mogą zostać udostępnione do organów publicznych i urzędów państwowych lub innych podmiotów upoważnionych na podstawie przepisów prawa, lub wykonujących zadania realizowane w interesie publicznym, lub w ramach sprawowania władzy publicznej oraz podwykonawcom związanym z AWFiS umowami powierzenia przetwarzania danych osobowych m. in. kancelarie radców prawnych, firmy informatyczne, firmy ochroniarskie, podmioty świadczące usługi w zakresie BHP.</w:t>
      </w:r>
    </w:p>
    <w:p w:rsidR="00070608" w:rsidRDefault="001809F0" w:rsidP="00070608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070608">
        <w:rPr>
          <w:rFonts w:cs="Arial"/>
          <w:sz w:val="20"/>
          <w:szCs w:val="20"/>
        </w:rPr>
        <w:t>Podanie przez Panią/Pana danych osobowych ma charakter dobrowolny, niemniej jest warunkiem koniecznym do zawarcia i realizacji umowy.</w:t>
      </w:r>
    </w:p>
    <w:p w:rsidR="001809F0" w:rsidRPr="00070608" w:rsidRDefault="001809F0" w:rsidP="00070608">
      <w:pPr>
        <w:numPr>
          <w:ilvl w:val="0"/>
          <w:numId w:val="28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070608">
        <w:rPr>
          <w:rFonts w:cs="Arial"/>
          <w:sz w:val="20"/>
          <w:szCs w:val="20"/>
        </w:rPr>
        <w:t>Przekazane przez Panią/Pana dane osobowe nie będą przetwarzane w sposób zautomatyzowany i nie będą poddawane profilowaniu.</w:t>
      </w:r>
    </w:p>
    <w:p w:rsidR="001809F0" w:rsidRPr="003C6D6A" w:rsidRDefault="001809F0" w:rsidP="001809F0">
      <w:pPr>
        <w:tabs>
          <w:tab w:val="left" w:pos="567"/>
        </w:tabs>
        <w:spacing w:after="57" w:line="200" w:lineRule="atLeast"/>
        <w:jc w:val="both"/>
        <w:rPr>
          <w:rFonts w:cs="Arial"/>
        </w:rPr>
      </w:pPr>
    </w:p>
    <w:p w:rsidR="00986501" w:rsidRDefault="00986501" w:rsidP="001809F0">
      <w:pPr>
        <w:pStyle w:val="Tekstpodstawowy"/>
        <w:jc w:val="right"/>
        <w:rPr>
          <w:rFonts w:ascii="Arial" w:hAnsi="Arial" w:cs="Arial"/>
          <w:b/>
          <w:bCs/>
          <w:sz w:val="22"/>
          <w:szCs w:val="22"/>
        </w:rPr>
      </w:pPr>
    </w:p>
    <w:p w:rsidR="001809F0" w:rsidRPr="003C6D6A" w:rsidRDefault="001809F0" w:rsidP="001809F0">
      <w:pPr>
        <w:pStyle w:val="Tekstpodstawowy"/>
        <w:jc w:val="right"/>
        <w:rPr>
          <w:rFonts w:ascii="Arial" w:hAnsi="Arial" w:cs="Arial"/>
        </w:rPr>
      </w:pPr>
      <w:r w:rsidRPr="003C6D6A">
        <w:rPr>
          <w:rFonts w:ascii="Arial" w:hAnsi="Arial" w:cs="Arial"/>
          <w:b/>
          <w:bCs/>
          <w:sz w:val="22"/>
          <w:szCs w:val="22"/>
        </w:rPr>
        <w:t>PODPIS</w:t>
      </w:r>
      <w:r w:rsidRPr="003C6D6A">
        <w:rPr>
          <w:rFonts w:ascii="Arial" w:hAnsi="Arial" w:cs="Arial"/>
          <w:b/>
          <w:bCs/>
          <w:caps/>
          <w:sz w:val="22"/>
          <w:szCs w:val="22"/>
        </w:rPr>
        <w:t xml:space="preserve"> Zleceniobiorcy</w:t>
      </w:r>
    </w:p>
    <w:p w:rsidR="001809F0" w:rsidRPr="003C6D6A" w:rsidRDefault="001809F0" w:rsidP="001809F0">
      <w:pPr>
        <w:spacing w:before="120" w:line="100" w:lineRule="atLeast"/>
        <w:jc w:val="right"/>
        <w:rPr>
          <w:rFonts w:cs="Arial"/>
        </w:rPr>
      </w:pPr>
    </w:p>
    <w:p w:rsidR="00972E7B" w:rsidRPr="003C6D6A" w:rsidRDefault="00972E7B" w:rsidP="004332B9">
      <w:pPr>
        <w:pStyle w:val="Tekstpodstawowy"/>
        <w:spacing w:line="360" w:lineRule="auto"/>
        <w:jc w:val="right"/>
        <w:rPr>
          <w:rFonts w:ascii="Arial" w:hAnsi="Arial" w:cs="Arial"/>
          <w:bCs/>
          <w:iCs/>
          <w:sz w:val="20"/>
        </w:rPr>
      </w:pPr>
    </w:p>
    <w:sectPr w:rsidR="00972E7B" w:rsidRPr="003C6D6A" w:rsidSect="00462097">
      <w:footerReference w:type="default" r:id="rId8"/>
      <w:footerReference w:type="first" r:id="rId9"/>
      <w:pgSz w:w="11906" w:h="16838"/>
      <w:pgMar w:top="1134" w:right="1418" w:bottom="1418" w:left="1418" w:header="709" w:footer="17" w:gutter="0"/>
      <w:pgNumType w:start="1"/>
      <w:cols w:space="708"/>
      <w:titlePg/>
      <w:docGrid w:linePitch="600" w:charSpace="389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1269" w:rsidRDefault="00061269" w:rsidP="00425D2C">
      <w:pPr>
        <w:spacing w:after="0" w:line="240" w:lineRule="auto"/>
      </w:pPr>
      <w:r>
        <w:separator/>
      </w:r>
    </w:p>
  </w:endnote>
  <w:endnote w:type="continuationSeparator" w:id="0">
    <w:p w:rsidR="00061269" w:rsidRDefault="00061269" w:rsidP="00425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287">
    <w:altName w:val="MS Gothic"/>
    <w:charset w:val="8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6501" w:rsidRPr="00986501" w:rsidRDefault="00986501" w:rsidP="00986501">
    <w:pPr>
      <w:pStyle w:val="Stopka"/>
      <w:jc w:val="center"/>
      <w:rPr>
        <w:sz w:val="20"/>
      </w:rPr>
    </w:pPr>
    <w:r w:rsidRPr="00986501">
      <w:rPr>
        <w:sz w:val="20"/>
      </w:rPr>
      <w:t xml:space="preserve"> </w:t>
    </w:r>
    <w:r w:rsidRPr="00986501">
      <w:rPr>
        <w:bCs/>
        <w:sz w:val="20"/>
        <w:szCs w:val="24"/>
      </w:rPr>
      <w:fldChar w:fldCharType="begin"/>
    </w:r>
    <w:r w:rsidRPr="00986501">
      <w:rPr>
        <w:bCs/>
        <w:sz w:val="20"/>
      </w:rPr>
      <w:instrText>PAGE</w:instrText>
    </w:r>
    <w:r w:rsidRPr="00986501">
      <w:rPr>
        <w:bCs/>
        <w:sz w:val="20"/>
        <w:szCs w:val="24"/>
      </w:rPr>
      <w:fldChar w:fldCharType="separate"/>
    </w:r>
    <w:r w:rsidR="007C6863">
      <w:rPr>
        <w:bCs/>
        <w:noProof/>
        <w:sz w:val="20"/>
      </w:rPr>
      <w:t>2</w:t>
    </w:r>
    <w:r w:rsidRPr="00986501">
      <w:rPr>
        <w:bCs/>
        <w:sz w:val="20"/>
        <w:szCs w:val="24"/>
      </w:rPr>
      <w:fldChar w:fldCharType="end"/>
    </w:r>
    <w:r w:rsidRPr="00986501">
      <w:rPr>
        <w:sz w:val="20"/>
      </w:rPr>
      <w:t xml:space="preserve"> / </w:t>
    </w:r>
    <w:r w:rsidR="00462097">
      <w:rPr>
        <w:bCs/>
        <w:sz w:val="20"/>
        <w:szCs w:val="24"/>
      </w:rPr>
      <w:t>5</w:t>
    </w:r>
  </w:p>
  <w:p w:rsidR="00E05DF8" w:rsidRDefault="00986501" w:rsidP="00986501">
    <w:pPr>
      <w:pStyle w:val="Stopka"/>
      <w:tabs>
        <w:tab w:val="clear" w:pos="4536"/>
        <w:tab w:val="clear" w:pos="9072"/>
        <w:tab w:val="left" w:pos="7297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097" w:rsidRPr="00462097" w:rsidRDefault="00462097">
    <w:pPr>
      <w:pStyle w:val="Stopka"/>
      <w:jc w:val="center"/>
      <w:rPr>
        <w:sz w:val="20"/>
      </w:rPr>
    </w:pPr>
    <w:r w:rsidRPr="00462097">
      <w:rPr>
        <w:bCs/>
        <w:sz w:val="20"/>
        <w:szCs w:val="24"/>
      </w:rPr>
      <w:fldChar w:fldCharType="begin"/>
    </w:r>
    <w:r w:rsidRPr="00462097">
      <w:rPr>
        <w:bCs/>
        <w:sz w:val="20"/>
      </w:rPr>
      <w:instrText>PAGE</w:instrText>
    </w:r>
    <w:r w:rsidRPr="00462097">
      <w:rPr>
        <w:bCs/>
        <w:sz w:val="20"/>
        <w:szCs w:val="24"/>
      </w:rPr>
      <w:fldChar w:fldCharType="separate"/>
    </w:r>
    <w:r w:rsidR="007C6863">
      <w:rPr>
        <w:bCs/>
        <w:noProof/>
        <w:sz w:val="20"/>
      </w:rPr>
      <w:t>1</w:t>
    </w:r>
    <w:r w:rsidRPr="00462097">
      <w:rPr>
        <w:bCs/>
        <w:sz w:val="20"/>
        <w:szCs w:val="24"/>
      </w:rPr>
      <w:fldChar w:fldCharType="end"/>
    </w:r>
    <w:r>
      <w:rPr>
        <w:sz w:val="20"/>
      </w:rPr>
      <w:t xml:space="preserve"> /</w:t>
    </w:r>
    <w:r w:rsidRPr="00462097">
      <w:rPr>
        <w:sz w:val="20"/>
      </w:rPr>
      <w:t xml:space="preserve"> </w:t>
    </w:r>
    <w:r w:rsidRPr="00462097">
      <w:rPr>
        <w:bCs/>
        <w:sz w:val="20"/>
        <w:szCs w:val="24"/>
      </w:rPr>
      <w:fldChar w:fldCharType="begin"/>
    </w:r>
    <w:r w:rsidRPr="00462097">
      <w:rPr>
        <w:bCs/>
        <w:sz w:val="20"/>
      </w:rPr>
      <w:instrText>NUMPAGES</w:instrText>
    </w:r>
    <w:r w:rsidRPr="00462097">
      <w:rPr>
        <w:bCs/>
        <w:sz w:val="20"/>
        <w:szCs w:val="24"/>
      </w:rPr>
      <w:fldChar w:fldCharType="separate"/>
    </w:r>
    <w:r w:rsidR="007C6863">
      <w:rPr>
        <w:bCs/>
        <w:noProof/>
        <w:sz w:val="20"/>
      </w:rPr>
      <w:t>5</w:t>
    </w:r>
    <w:r w:rsidRPr="00462097">
      <w:rPr>
        <w:bCs/>
        <w:sz w:val="20"/>
        <w:szCs w:val="24"/>
      </w:rPr>
      <w:fldChar w:fldCharType="end"/>
    </w:r>
  </w:p>
  <w:p w:rsidR="00462097" w:rsidRDefault="004620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1269" w:rsidRDefault="00061269" w:rsidP="00425D2C">
      <w:pPr>
        <w:spacing w:after="0" w:line="240" w:lineRule="auto"/>
      </w:pPr>
      <w:r>
        <w:separator/>
      </w:r>
    </w:p>
  </w:footnote>
  <w:footnote w:type="continuationSeparator" w:id="0">
    <w:p w:rsidR="00061269" w:rsidRDefault="00061269" w:rsidP="00425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B30420CE"/>
    <w:name w:val="WW8Num3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</w:abstractNum>
  <w:abstractNum w:abstractNumId="1" w15:restartNumberingAfterBreak="0">
    <w:nsid w:val="00000002"/>
    <w:multiLevelType w:val="multilevel"/>
    <w:tmpl w:val="763665C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pStyle w:val="Normalny"/>
      <w:isLgl/>
      <w:lvlText w:val="%1.%2"/>
      <w:lvlJc w:val="left"/>
      <w:pPr>
        <w:ind w:left="1108" w:hanging="360"/>
      </w:pPr>
      <w:rPr>
        <w:rFonts w:hint="default"/>
      </w:rPr>
    </w:lvl>
    <w:lvl w:ilvl="2">
      <w:start w:val="1"/>
      <w:numFmt w:val="decimal"/>
      <w:pStyle w:val="Normalny"/>
      <w:isLgl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pStyle w:val="Normalny"/>
      <w:isLgl/>
      <w:lvlText w:val="%1.%2.%3.%4"/>
      <w:lvlJc w:val="left"/>
      <w:pPr>
        <w:ind w:left="2604" w:hanging="1080"/>
      </w:pPr>
      <w:rPr>
        <w:rFonts w:hint="default"/>
      </w:rPr>
    </w:lvl>
    <w:lvl w:ilvl="4">
      <w:start w:val="1"/>
      <w:numFmt w:val="decimal"/>
      <w:pStyle w:val="Normalny"/>
      <w:isLgl/>
      <w:lvlText w:val="%1.%2.%3.%4.%5"/>
      <w:lvlJc w:val="left"/>
      <w:pPr>
        <w:ind w:left="2992" w:hanging="1080"/>
      </w:pPr>
      <w:rPr>
        <w:rFonts w:hint="default"/>
      </w:rPr>
    </w:lvl>
    <w:lvl w:ilvl="5">
      <w:start w:val="1"/>
      <w:numFmt w:val="decimal"/>
      <w:pStyle w:val="Normalny"/>
      <w:isLgl/>
      <w:lvlText w:val="%1.%2.%3.%4.%5.%6"/>
      <w:lvlJc w:val="left"/>
      <w:pPr>
        <w:ind w:left="3740" w:hanging="1440"/>
      </w:pPr>
      <w:rPr>
        <w:rFonts w:hint="default"/>
      </w:rPr>
    </w:lvl>
    <w:lvl w:ilvl="6">
      <w:start w:val="1"/>
      <w:numFmt w:val="decimal"/>
      <w:pStyle w:val="Normalny"/>
      <w:isLgl/>
      <w:lvlText w:val="%1.%2.%3.%4.%5.%6.%7"/>
      <w:lvlJc w:val="left"/>
      <w:pPr>
        <w:ind w:left="4128" w:hanging="1440"/>
      </w:pPr>
      <w:rPr>
        <w:rFonts w:hint="default"/>
      </w:rPr>
    </w:lvl>
    <w:lvl w:ilvl="7">
      <w:start w:val="1"/>
      <w:numFmt w:val="decimal"/>
      <w:pStyle w:val="Normalny"/>
      <w:isLgl/>
      <w:lvlText w:val="%1.%2.%3.%4.%5.%6.%7.%8"/>
      <w:lvlJc w:val="left"/>
      <w:pPr>
        <w:ind w:left="4876" w:hanging="1800"/>
      </w:pPr>
      <w:rPr>
        <w:rFonts w:hint="default"/>
      </w:rPr>
    </w:lvl>
    <w:lvl w:ilvl="8">
      <w:start w:val="1"/>
      <w:numFmt w:val="decimal"/>
      <w:pStyle w:val="Normalny"/>
      <w:isLgl/>
      <w:lvlText w:val="%1.%2.%3.%4.%5.%6.%7.%8.%9"/>
      <w:lvlJc w:val="left"/>
      <w:pPr>
        <w:ind w:left="5264" w:hanging="1800"/>
      </w:pPr>
      <w:rPr>
        <w:rFonts w:hint="default"/>
      </w:rPr>
    </w:lvl>
  </w:abstractNum>
  <w:abstractNum w:abstractNumId="2" w15:restartNumberingAfterBreak="0">
    <w:nsid w:val="00000003"/>
    <w:multiLevelType w:val="multilevel"/>
    <w:tmpl w:val="2EA86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3" w15:restartNumberingAfterBreak="0">
    <w:nsid w:val="00000004"/>
    <w:multiLevelType w:val="multilevel"/>
    <w:tmpl w:val="7D767C9E"/>
    <w:lvl w:ilvl="0">
      <w:start w:val="2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 w:val="0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0458563B"/>
    <w:multiLevelType w:val="multilevel"/>
    <w:tmpl w:val="416AE2AE"/>
    <w:numStyleLink w:val="Styl2"/>
  </w:abstractNum>
  <w:abstractNum w:abstractNumId="5" w15:restartNumberingAfterBreak="0">
    <w:nsid w:val="0C263DE5"/>
    <w:multiLevelType w:val="multilevel"/>
    <w:tmpl w:val="06809CB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6" w15:restartNumberingAfterBreak="0">
    <w:nsid w:val="0FB2554B"/>
    <w:multiLevelType w:val="hybridMultilevel"/>
    <w:tmpl w:val="D1485B64"/>
    <w:name w:val="WW8Num33"/>
    <w:lvl w:ilvl="0" w:tplc="6F28B79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441BA"/>
    <w:multiLevelType w:val="hybridMultilevel"/>
    <w:tmpl w:val="9B9C3DE4"/>
    <w:lvl w:ilvl="0" w:tplc="2202296A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D27822"/>
    <w:multiLevelType w:val="multilevel"/>
    <w:tmpl w:val="C366BF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643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color w:val="auto"/>
      </w:rPr>
    </w:lvl>
  </w:abstractNum>
  <w:abstractNum w:abstractNumId="9" w15:restartNumberingAfterBreak="0">
    <w:nsid w:val="11C14BC2"/>
    <w:multiLevelType w:val="multilevel"/>
    <w:tmpl w:val="90441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 w15:restartNumberingAfterBreak="0">
    <w:nsid w:val="17096597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</w:abstractNum>
  <w:abstractNum w:abstractNumId="11" w15:restartNumberingAfterBreak="0">
    <w:nsid w:val="17DD34DE"/>
    <w:multiLevelType w:val="multilevel"/>
    <w:tmpl w:val="D2EAD066"/>
    <w:lvl w:ilvl="0">
      <w:start w:val="34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8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12" w15:restartNumberingAfterBreak="0">
    <w:nsid w:val="26356854"/>
    <w:multiLevelType w:val="hybridMultilevel"/>
    <w:tmpl w:val="5448E28E"/>
    <w:lvl w:ilvl="0" w:tplc="2250B3D4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3560C6"/>
    <w:multiLevelType w:val="hybridMultilevel"/>
    <w:tmpl w:val="B78864B8"/>
    <w:lvl w:ilvl="0" w:tplc="DD00E6D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AA5629"/>
    <w:multiLevelType w:val="hybridMultilevel"/>
    <w:tmpl w:val="3DC872D2"/>
    <w:name w:val="WW8Num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013139"/>
    <w:multiLevelType w:val="hybridMultilevel"/>
    <w:tmpl w:val="23840BDA"/>
    <w:name w:val="WW8Num322"/>
    <w:lvl w:ilvl="0" w:tplc="B4C6B1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BC29EA"/>
    <w:multiLevelType w:val="multilevel"/>
    <w:tmpl w:val="06809CBC"/>
    <w:styleLink w:val="Styl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17" w15:restartNumberingAfterBreak="0">
    <w:nsid w:val="4092635D"/>
    <w:multiLevelType w:val="multilevel"/>
    <w:tmpl w:val="0C6E14E6"/>
    <w:styleLink w:val="Styl1"/>
    <w:lvl w:ilvl="0">
      <w:start w:val="1"/>
      <w:numFmt w:val="none"/>
      <w:lvlText w:val="6.1."/>
      <w:lvlJc w:val="left"/>
      <w:pPr>
        <w:tabs>
          <w:tab w:val="num" w:pos="786"/>
        </w:tabs>
        <w:ind w:left="786" w:hanging="360"/>
      </w:pPr>
      <w:rPr>
        <w:rFonts w:ascii="Arial" w:hAnsi="Arial" w:cs="Times New Roman" w:hint="default"/>
        <w:b w:val="0"/>
        <w:bCs w:val="0"/>
        <w:caps/>
        <w:color w:val="000000"/>
        <w:sz w:val="24"/>
        <w:szCs w:val="21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num" w:pos="1506"/>
        </w:tabs>
        <w:ind w:left="150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66"/>
        </w:tabs>
        <w:ind w:left="186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226"/>
        </w:tabs>
        <w:ind w:left="222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86"/>
        </w:tabs>
        <w:ind w:left="258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946"/>
        </w:tabs>
        <w:ind w:left="294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306"/>
        </w:tabs>
        <w:ind w:left="330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66"/>
        </w:tabs>
        <w:ind w:left="366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18" w15:restartNumberingAfterBreak="0">
    <w:nsid w:val="477045FB"/>
    <w:multiLevelType w:val="hybridMultilevel"/>
    <w:tmpl w:val="C3BEEC52"/>
    <w:name w:val="WW8Num3222"/>
    <w:lvl w:ilvl="0" w:tplc="8EB2D6B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6749F2"/>
    <w:multiLevelType w:val="hybridMultilevel"/>
    <w:tmpl w:val="4D8EC21A"/>
    <w:name w:val="WW8Num82"/>
    <w:lvl w:ilvl="0" w:tplc="49C44824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 w:val="0"/>
        <w:i w:val="0"/>
        <w:color w:val="000000"/>
        <w:sz w:val="20"/>
        <w:szCs w:val="24"/>
      </w:rPr>
    </w:lvl>
    <w:lvl w:ilvl="1" w:tplc="E460B474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DB4AA4"/>
    <w:multiLevelType w:val="multilevel"/>
    <w:tmpl w:val="C366BF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643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color w:val="auto"/>
      </w:rPr>
    </w:lvl>
  </w:abstractNum>
  <w:abstractNum w:abstractNumId="21" w15:restartNumberingAfterBreak="0">
    <w:nsid w:val="54092EF2"/>
    <w:multiLevelType w:val="multilevel"/>
    <w:tmpl w:val="416AE2AE"/>
    <w:styleLink w:val="Styl2"/>
    <w:lvl w:ilvl="0">
      <w:start w:val="1"/>
      <w:numFmt w:val="none"/>
      <w:lvlText w:val="6.1."/>
      <w:lvlJc w:val="left"/>
      <w:pPr>
        <w:tabs>
          <w:tab w:val="num" w:pos="786"/>
        </w:tabs>
        <w:ind w:left="786" w:hanging="360"/>
      </w:pPr>
      <w:rPr>
        <w:rFonts w:ascii="Arial" w:hAnsi="Arial" w:cs="Times New Roman" w:hint="default"/>
        <w:b w:val="0"/>
        <w:bCs w:val="0"/>
        <w:caps/>
        <w:color w:val="000000"/>
        <w:sz w:val="24"/>
        <w:szCs w:val="21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num" w:pos="1506"/>
        </w:tabs>
        <w:ind w:left="150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66"/>
        </w:tabs>
        <w:ind w:left="186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226"/>
        </w:tabs>
        <w:ind w:left="222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86"/>
        </w:tabs>
        <w:ind w:left="258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946"/>
        </w:tabs>
        <w:ind w:left="294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306"/>
        </w:tabs>
        <w:ind w:left="330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66"/>
        </w:tabs>
        <w:ind w:left="366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22" w15:restartNumberingAfterBreak="0">
    <w:nsid w:val="55821C59"/>
    <w:multiLevelType w:val="multilevel"/>
    <w:tmpl w:val="06809CBC"/>
    <w:numStyleLink w:val="Styl4"/>
  </w:abstractNum>
  <w:abstractNum w:abstractNumId="23" w15:restartNumberingAfterBreak="0">
    <w:nsid w:val="64FC714E"/>
    <w:multiLevelType w:val="multilevel"/>
    <w:tmpl w:val="0C6E14E6"/>
    <w:numStyleLink w:val="Styl1"/>
  </w:abstractNum>
  <w:abstractNum w:abstractNumId="24" w15:restartNumberingAfterBreak="0">
    <w:nsid w:val="6B9A36CF"/>
    <w:multiLevelType w:val="hybridMultilevel"/>
    <w:tmpl w:val="B8D68DA8"/>
    <w:lvl w:ilvl="0" w:tplc="DD0E1CA4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1674DF"/>
    <w:multiLevelType w:val="multilevel"/>
    <w:tmpl w:val="C366BF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643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color w:val="auto"/>
      </w:rPr>
    </w:lvl>
  </w:abstractNum>
  <w:abstractNum w:abstractNumId="26" w15:restartNumberingAfterBreak="0">
    <w:nsid w:val="72E5038E"/>
    <w:multiLevelType w:val="multilevel"/>
    <w:tmpl w:val="C366BF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643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color w:val="auto"/>
      </w:rPr>
    </w:lvl>
  </w:abstractNum>
  <w:abstractNum w:abstractNumId="27" w15:restartNumberingAfterBreak="0">
    <w:nsid w:val="7417728B"/>
    <w:multiLevelType w:val="hybridMultilevel"/>
    <w:tmpl w:val="17902F7A"/>
    <w:lvl w:ilvl="0" w:tplc="143CAC1A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793BA2"/>
    <w:multiLevelType w:val="multilevel"/>
    <w:tmpl w:val="A9080E70"/>
    <w:lvl w:ilvl="0">
      <w:start w:val="15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9" w15:restartNumberingAfterBreak="0">
    <w:nsid w:val="78C44609"/>
    <w:multiLevelType w:val="hybridMultilevel"/>
    <w:tmpl w:val="13C86574"/>
    <w:lvl w:ilvl="0" w:tplc="2D30DBD0">
      <w:start w:val="1"/>
      <w:numFmt w:val="decimal"/>
      <w:lvlText w:val="%1)"/>
      <w:lvlJc w:val="left"/>
      <w:pPr>
        <w:ind w:left="1287" w:hanging="360"/>
      </w:pPr>
      <w:rPr>
        <w:rFonts w:ascii="Arial" w:hAnsi="Arial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96E4865"/>
    <w:multiLevelType w:val="multilevel"/>
    <w:tmpl w:val="5C3A8B2E"/>
    <w:styleLink w:val="Styl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31" w15:restartNumberingAfterBreak="0">
    <w:nsid w:val="7DEC0811"/>
    <w:multiLevelType w:val="hybridMultilevel"/>
    <w:tmpl w:val="D9B69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9"/>
  </w:num>
  <w:num w:numId="6">
    <w:abstractNumId w:val="9"/>
  </w:num>
  <w:num w:numId="7">
    <w:abstractNumId w:val="19"/>
  </w:num>
  <w:num w:numId="8">
    <w:abstractNumId w:val="10"/>
  </w:num>
  <w:num w:numId="9">
    <w:abstractNumId w:val="4"/>
  </w:num>
  <w:num w:numId="10">
    <w:abstractNumId w:val="4"/>
    <w:lvlOverride w:ilvl="0">
      <w:lvl w:ilvl="0">
        <w:start w:val="1"/>
        <w:numFmt w:val="none"/>
        <w:lvlText w:val="6.2."/>
        <w:lvlJc w:val="left"/>
        <w:pPr>
          <w:tabs>
            <w:tab w:val="num" w:pos="786"/>
          </w:tabs>
          <w:ind w:left="786" w:hanging="360"/>
        </w:pPr>
        <w:rPr>
          <w:rFonts w:cs="Times New Roman" w:hint="default"/>
          <w:b w:val="0"/>
          <w:bCs w:val="0"/>
          <w:caps/>
          <w:color w:val="000000"/>
          <w:sz w:val="24"/>
          <w:szCs w:val="21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1146"/>
          </w:tabs>
          <w:ind w:left="114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2">
      <w:lvl w:ilvl="2">
        <w:start w:val="1"/>
        <w:numFmt w:val="decimal"/>
        <w:lvlText w:val="%2.%3."/>
        <w:lvlJc w:val="left"/>
        <w:pPr>
          <w:tabs>
            <w:tab w:val="num" w:pos="1506"/>
          </w:tabs>
          <w:ind w:left="150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3">
      <w:lvl w:ilvl="3">
        <w:start w:val="1"/>
        <w:numFmt w:val="decimal"/>
        <w:lvlText w:val="%2.%3.%4."/>
        <w:lvlJc w:val="left"/>
        <w:pPr>
          <w:tabs>
            <w:tab w:val="num" w:pos="1866"/>
          </w:tabs>
          <w:ind w:left="186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4">
      <w:lvl w:ilvl="4">
        <w:start w:val="1"/>
        <w:numFmt w:val="decimal"/>
        <w:lvlText w:val="%2.%3.%4.%5."/>
        <w:lvlJc w:val="left"/>
        <w:pPr>
          <w:tabs>
            <w:tab w:val="num" w:pos="2226"/>
          </w:tabs>
          <w:ind w:left="222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5">
      <w:lvl w:ilvl="5">
        <w:start w:val="1"/>
        <w:numFmt w:val="decimal"/>
        <w:lvlText w:val="%2.%3.%4.%5.%6."/>
        <w:lvlJc w:val="left"/>
        <w:pPr>
          <w:tabs>
            <w:tab w:val="num" w:pos="2586"/>
          </w:tabs>
          <w:ind w:left="258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6">
      <w:lvl w:ilvl="6">
        <w:start w:val="1"/>
        <w:numFmt w:val="decimal"/>
        <w:lvlText w:val="%2.%3.%4.%5.%6.%7."/>
        <w:lvlJc w:val="left"/>
        <w:pPr>
          <w:tabs>
            <w:tab w:val="num" w:pos="2946"/>
          </w:tabs>
          <w:ind w:left="294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7">
      <w:lvl w:ilvl="7">
        <w:start w:val="1"/>
        <w:numFmt w:val="decimal"/>
        <w:lvlText w:val="%2.%3.%4.%5.%6.%7.%8."/>
        <w:lvlJc w:val="left"/>
        <w:pPr>
          <w:tabs>
            <w:tab w:val="num" w:pos="3306"/>
          </w:tabs>
          <w:ind w:left="330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8">
      <w:lvl w:ilvl="8">
        <w:start w:val="1"/>
        <w:numFmt w:val="decimal"/>
        <w:lvlText w:val="%2.%3.%4.%5.%6.%7.%8.%9."/>
        <w:lvlJc w:val="left"/>
        <w:pPr>
          <w:tabs>
            <w:tab w:val="num" w:pos="3666"/>
          </w:tabs>
          <w:ind w:left="366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</w:num>
  <w:num w:numId="11">
    <w:abstractNumId w:val="17"/>
  </w:num>
  <w:num w:numId="12">
    <w:abstractNumId w:val="23"/>
  </w:num>
  <w:num w:numId="13">
    <w:abstractNumId w:val="21"/>
  </w:num>
  <w:num w:numId="14">
    <w:abstractNumId w:val="25"/>
  </w:num>
  <w:num w:numId="15">
    <w:abstractNumId w:val="20"/>
  </w:num>
  <w:num w:numId="16">
    <w:abstractNumId w:val="8"/>
  </w:num>
  <w:num w:numId="17">
    <w:abstractNumId w:val="26"/>
  </w:num>
  <w:num w:numId="18">
    <w:abstractNumId w:val="30"/>
  </w:num>
  <w:num w:numId="19">
    <w:abstractNumId w:val="22"/>
    <w:lvlOverride w:ilvl="1">
      <w:lvl w:ilvl="1">
        <w:start w:val="1"/>
        <w:numFmt w:val="decimal"/>
        <w:lvlText w:val="%1.%2."/>
        <w:lvlJc w:val="left"/>
        <w:pPr>
          <w:tabs>
            <w:tab w:val="num" w:pos="1080"/>
          </w:tabs>
          <w:ind w:left="1080" w:hanging="360"/>
        </w:pPr>
        <w:rPr>
          <w:rFonts w:cs="Times New Roman" w:hint="default"/>
          <w:b w:val="0"/>
          <w:bCs w:val="0"/>
          <w:caps/>
          <w:color w:val="000000"/>
          <w:sz w:val="24"/>
          <w:szCs w:val="21"/>
        </w:rPr>
      </w:lvl>
    </w:lvlOverride>
  </w:num>
  <w:num w:numId="20">
    <w:abstractNumId w:val="16"/>
  </w:num>
  <w:num w:numId="21">
    <w:abstractNumId w:val="14"/>
  </w:num>
  <w:num w:numId="22">
    <w:abstractNumId w:val="6"/>
  </w:num>
  <w:num w:numId="23">
    <w:abstractNumId w:val="15"/>
  </w:num>
  <w:num w:numId="24">
    <w:abstractNumId w:val="18"/>
  </w:num>
  <w:num w:numId="25">
    <w:abstractNumId w:val="5"/>
  </w:num>
  <w:num w:numId="26">
    <w:abstractNumId w:val="28"/>
  </w:num>
  <w:num w:numId="27">
    <w:abstractNumId w:val="24"/>
  </w:num>
  <w:num w:numId="28">
    <w:abstractNumId w:val="13"/>
  </w:num>
  <w:num w:numId="29">
    <w:abstractNumId w:val="7"/>
  </w:num>
  <w:num w:numId="30">
    <w:abstractNumId w:val="12"/>
  </w:num>
  <w:num w:numId="31">
    <w:abstractNumId w:val="27"/>
  </w:num>
  <w:num w:numId="32">
    <w:abstractNumId w:val="11"/>
  </w:num>
  <w:num w:numId="33">
    <w:abstractNumId w:val="31"/>
  </w:num>
  <w:num w:numId="34">
    <w:abstractNumId w:val="1"/>
    <w:lvlOverride w:ilvl="0">
      <w:startOverride w:val="1"/>
    </w:lvlOverride>
    <w:lvlOverride w:ilvl="1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522"/>
    <w:rsid w:val="000226EE"/>
    <w:rsid w:val="00035AF9"/>
    <w:rsid w:val="00047AD2"/>
    <w:rsid w:val="00051430"/>
    <w:rsid w:val="00060D07"/>
    <w:rsid w:val="00061269"/>
    <w:rsid w:val="00070608"/>
    <w:rsid w:val="0007794C"/>
    <w:rsid w:val="0008374B"/>
    <w:rsid w:val="000906DE"/>
    <w:rsid w:val="000D5BB1"/>
    <w:rsid w:val="000D6DB9"/>
    <w:rsid w:val="001034F7"/>
    <w:rsid w:val="0015545A"/>
    <w:rsid w:val="00163FC7"/>
    <w:rsid w:val="001801A0"/>
    <w:rsid w:val="001809F0"/>
    <w:rsid w:val="001A0078"/>
    <w:rsid w:val="001A444B"/>
    <w:rsid w:val="001F2DD7"/>
    <w:rsid w:val="00214E60"/>
    <w:rsid w:val="002510E0"/>
    <w:rsid w:val="0029241D"/>
    <w:rsid w:val="002A2BF0"/>
    <w:rsid w:val="002C2A97"/>
    <w:rsid w:val="00332A96"/>
    <w:rsid w:val="00361208"/>
    <w:rsid w:val="00380589"/>
    <w:rsid w:val="003A12B9"/>
    <w:rsid w:val="003C4B36"/>
    <w:rsid w:val="003C6D6A"/>
    <w:rsid w:val="003F543A"/>
    <w:rsid w:val="00425D2C"/>
    <w:rsid w:val="004332B9"/>
    <w:rsid w:val="004610F9"/>
    <w:rsid w:val="00462097"/>
    <w:rsid w:val="004621D0"/>
    <w:rsid w:val="00466856"/>
    <w:rsid w:val="0047186C"/>
    <w:rsid w:val="004738E7"/>
    <w:rsid w:val="004C211D"/>
    <w:rsid w:val="00504154"/>
    <w:rsid w:val="0054287C"/>
    <w:rsid w:val="00551E74"/>
    <w:rsid w:val="00576850"/>
    <w:rsid w:val="005813E5"/>
    <w:rsid w:val="00590CDD"/>
    <w:rsid w:val="005C5F47"/>
    <w:rsid w:val="00600BA5"/>
    <w:rsid w:val="00635FEA"/>
    <w:rsid w:val="0067134F"/>
    <w:rsid w:val="006A4BE7"/>
    <w:rsid w:val="006E39ED"/>
    <w:rsid w:val="006E745F"/>
    <w:rsid w:val="006F30E5"/>
    <w:rsid w:val="006F609C"/>
    <w:rsid w:val="00734243"/>
    <w:rsid w:val="00747A22"/>
    <w:rsid w:val="00751182"/>
    <w:rsid w:val="00770770"/>
    <w:rsid w:val="007C6863"/>
    <w:rsid w:val="008256AC"/>
    <w:rsid w:val="008346A8"/>
    <w:rsid w:val="00887625"/>
    <w:rsid w:val="008A4F44"/>
    <w:rsid w:val="008C1476"/>
    <w:rsid w:val="008C2522"/>
    <w:rsid w:val="008F631B"/>
    <w:rsid w:val="0093529F"/>
    <w:rsid w:val="00956705"/>
    <w:rsid w:val="00972E7B"/>
    <w:rsid w:val="00974B3F"/>
    <w:rsid w:val="0097653D"/>
    <w:rsid w:val="00977742"/>
    <w:rsid w:val="00986501"/>
    <w:rsid w:val="00987CD8"/>
    <w:rsid w:val="009A0202"/>
    <w:rsid w:val="009B4183"/>
    <w:rsid w:val="009C4D2A"/>
    <w:rsid w:val="009E3D40"/>
    <w:rsid w:val="009E681B"/>
    <w:rsid w:val="009F6057"/>
    <w:rsid w:val="00A137EE"/>
    <w:rsid w:val="00A27EE8"/>
    <w:rsid w:val="00AB39E4"/>
    <w:rsid w:val="00AD486E"/>
    <w:rsid w:val="00AE5BFB"/>
    <w:rsid w:val="00B26B5D"/>
    <w:rsid w:val="00B56F8E"/>
    <w:rsid w:val="00B65B9B"/>
    <w:rsid w:val="00B811A6"/>
    <w:rsid w:val="00C03BD7"/>
    <w:rsid w:val="00C161DC"/>
    <w:rsid w:val="00C370C0"/>
    <w:rsid w:val="00C7077F"/>
    <w:rsid w:val="00C927DE"/>
    <w:rsid w:val="00C94808"/>
    <w:rsid w:val="00D01010"/>
    <w:rsid w:val="00D7074B"/>
    <w:rsid w:val="00DB52E3"/>
    <w:rsid w:val="00DF4C20"/>
    <w:rsid w:val="00E02CB5"/>
    <w:rsid w:val="00E05DF8"/>
    <w:rsid w:val="00E32603"/>
    <w:rsid w:val="00ED7B1D"/>
    <w:rsid w:val="00EE7A2D"/>
    <w:rsid w:val="00EF239B"/>
    <w:rsid w:val="00F12D71"/>
    <w:rsid w:val="00F30712"/>
    <w:rsid w:val="00F705B1"/>
    <w:rsid w:val="00F71397"/>
    <w:rsid w:val="00F81262"/>
    <w:rsid w:val="00F843A1"/>
    <w:rsid w:val="00F855D1"/>
    <w:rsid w:val="00FB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61C6B3D2-CF26-4F6C-BDBF-9227EA977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Arial" w:hAnsi="Arial" w:cs="Calibri"/>
      <w:sz w:val="24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 w:cs="Times New Roman"/>
    </w:rPr>
  </w:style>
  <w:style w:type="character" w:customStyle="1" w:styleId="WW8Num2z0">
    <w:name w:val="WW8Num2z0"/>
    <w:rPr>
      <w:rFonts w:ascii="Arial" w:hAnsi="Arial" w:cs="Wingdings" w:hint="default"/>
      <w:b w:val="0"/>
      <w:i w:val="0"/>
      <w:color w:val="auto"/>
      <w:sz w:val="24"/>
      <w:szCs w:val="24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Arial" w:hAnsi="Arial" w:cs="Wingdings" w:hint="default"/>
      <w:b w:val="0"/>
      <w:i w:val="0"/>
      <w:color w:val="auto"/>
      <w:sz w:val="24"/>
      <w:szCs w:val="24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Times New Roman" w:hAnsi="Times New Roman" w:cs="Times New Roman"/>
    </w:rPr>
  </w:style>
  <w:style w:type="character" w:customStyle="1" w:styleId="WW8Num7z1">
    <w:name w:val="WW8Num7z1"/>
    <w:rPr>
      <w:rFonts w:ascii="Times New Roman" w:eastAsia="Times New Roman" w:hAnsi="Times New Roman" w:cs="Times New Roman"/>
    </w:rPr>
  </w:style>
  <w:style w:type="character" w:customStyle="1" w:styleId="WW8Num8z0">
    <w:name w:val="WW8Num8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Domylnaczcionkaakapitu1">
    <w:name w:val="Domyślna czcionka akapitu1"/>
  </w:style>
  <w:style w:type="character" w:customStyle="1" w:styleId="TitleChar">
    <w:name w:val="Title Char"/>
    <w:rPr>
      <w:rFonts w:ascii="Times New Roman" w:hAnsi="Times New Roman" w:cs="Times New Roman"/>
      <w:b/>
      <w:bCs/>
      <w:sz w:val="14"/>
      <w:szCs w:val="14"/>
      <w:lang w:val="x-none"/>
    </w:rPr>
  </w:style>
  <w:style w:type="character" w:customStyle="1" w:styleId="BodyTextChar">
    <w:name w:val="Body Text Char"/>
    <w:rPr>
      <w:rFonts w:ascii="Times New Roman" w:hAnsi="Times New Roman" w:cs="Times New Roman"/>
      <w:sz w:val="14"/>
      <w:szCs w:val="14"/>
      <w:lang w:val="x-none"/>
    </w:rPr>
  </w:style>
  <w:style w:type="character" w:customStyle="1" w:styleId="Odwoaniedokomentarza1">
    <w:name w:val="Odwołanie do komentarza1"/>
    <w:rPr>
      <w:rFonts w:ascii="Times New Roman" w:hAnsi="Times New Roman" w:cs="Times New Roman"/>
      <w:sz w:val="16"/>
      <w:szCs w:val="16"/>
    </w:rPr>
  </w:style>
  <w:style w:type="character" w:customStyle="1" w:styleId="CommentTextChar">
    <w:name w:val="Comment Text Char"/>
    <w:rPr>
      <w:rFonts w:ascii="Calibri" w:eastAsia="Times New Roman" w:hAnsi="Calibri" w:cs="Times New Roman"/>
      <w:sz w:val="20"/>
      <w:szCs w:val="20"/>
    </w:rPr>
  </w:style>
  <w:style w:type="character" w:customStyle="1" w:styleId="CommentSubjectChar">
    <w:name w:val="Comment Subject Char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Times New Roman" w:eastAsia="Microsoft YaHei" w:hAnsi="Times New Roman" w:cs="Arial"/>
      <w:sz w:val="28"/>
      <w:szCs w:val="28"/>
    </w:rPr>
  </w:style>
  <w:style w:type="paragraph" w:styleId="Tekstpodstawowy">
    <w:name w:val="Body Text"/>
    <w:basedOn w:val="Normalny"/>
    <w:pPr>
      <w:spacing w:after="0" w:line="240" w:lineRule="auto"/>
      <w:jc w:val="both"/>
    </w:pPr>
    <w:rPr>
      <w:rFonts w:ascii="Times New Roman" w:hAnsi="Times New Roman" w:cs="Times New Roman"/>
      <w:szCs w:val="14"/>
    </w:rPr>
  </w:style>
  <w:style w:type="paragraph" w:styleId="Lista">
    <w:name w:val="List"/>
    <w:basedOn w:val="Tekstpodstawowy"/>
    <w:rPr>
      <w:rFonts w:ascii="Tahoma" w:hAnsi="Tahoma" w:cs="Arial"/>
      <w:sz w:val="22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ascii="Tahoma" w:hAnsi="Tahoma" w:cs="Arial"/>
      <w:i/>
      <w:iCs/>
      <w:sz w:val="22"/>
      <w:szCs w:val="24"/>
    </w:rPr>
  </w:style>
  <w:style w:type="paragraph" w:customStyle="1" w:styleId="Indeks">
    <w:name w:val="Indeks"/>
    <w:basedOn w:val="Normalny"/>
    <w:pPr>
      <w:suppressLineNumbers/>
    </w:pPr>
    <w:rPr>
      <w:rFonts w:ascii="Tahoma" w:hAnsi="Tahoma" w:cs="Arial"/>
      <w:sz w:val="22"/>
    </w:rPr>
  </w:style>
  <w:style w:type="paragraph" w:styleId="Tytu">
    <w:name w:val="Title"/>
    <w:basedOn w:val="Normalny"/>
    <w:next w:val="Podtytu"/>
    <w:link w:val="TytuZnak"/>
    <w:qFormat/>
    <w:pPr>
      <w:spacing w:after="0" w:line="240" w:lineRule="auto"/>
      <w:jc w:val="center"/>
    </w:pPr>
    <w:rPr>
      <w:rFonts w:ascii="Times New Roman" w:hAnsi="Times New Roman" w:cs="Times New Roman"/>
      <w:b/>
      <w:bCs/>
      <w:szCs w:val="14"/>
    </w:rPr>
  </w:style>
  <w:style w:type="paragraph" w:styleId="Podtytu">
    <w:name w:val="Subtitle"/>
    <w:basedOn w:val="Nagwek1"/>
    <w:next w:val="Tekstpodstawowy"/>
    <w:link w:val="PodtytuZnak"/>
    <w:qFormat/>
    <w:pPr>
      <w:jc w:val="center"/>
    </w:pPr>
    <w:rPr>
      <w:i/>
      <w:iCs/>
    </w:r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</w:rPr>
  </w:style>
  <w:style w:type="paragraph" w:customStyle="1" w:styleId="annotationsubject">
    <w:name w:val="annotation subject"/>
    <w:basedOn w:val="Tekstkomentarza1"/>
    <w:next w:val="Tekstkomentarza1"/>
    <w:rPr>
      <w:b/>
      <w:bCs/>
    </w:rPr>
  </w:style>
  <w:style w:type="paragraph" w:customStyle="1" w:styleId="BalloonText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podstawowywcity">
    <w:name w:val="Body Text Indent"/>
    <w:basedOn w:val="Normalny"/>
    <w:link w:val="TekstpodstawowywcityZnak"/>
    <w:unhideWhenUsed/>
    <w:rsid w:val="002510E0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2510E0"/>
    <w:rPr>
      <w:rFonts w:ascii="Arial" w:hAnsi="Arial" w:cs="Calibri"/>
      <w:sz w:val="24"/>
      <w:szCs w:val="22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510E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510E0"/>
    <w:rPr>
      <w:rFonts w:ascii="Arial" w:hAnsi="Arial" w:cs="Calibri"/>
      <w:sz w:val="24"/>
      <w:szCs w:val="22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25D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25D2C"/>
    <w:rPr>
      <w:rFonts w:ascii="Arial" w:hAnsi="Arial" w:cs="Calibri"/>
      <w:sz w:val="24"/>
      <w:szCs w:val="22"/>
      <w:lang w:eastAsia="ar-SA"/>
    </w:rPr>
  </w:style>
  <w:style w:type="paragraph" w:customStyle="1" w:styleId="Default">
    <w:name w:val="Default"/>
    <w:rsid w:val="002924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Brak">
    <w:name w:val="Brak"/>
    <w:rsid w:val="006F609C"/>
  </w:style>
  <w:style w:type="character" w:customStyle="1" w:styleId="TytuZnak">
    <w:name w:val="Tytuł Znak"/>
    <w:link w:val="Tytu"/>
    <w:rsid w:val="006F609C"/>
    <w:rPr>
      <w:b/>
      <w:bCs/>
      <w:sz w:val="24"/>
      <w:szCs w:val="14"/>
      <w:lang w:eastAsia="ar-SA"/>
    </w:rPr>
  </w:style>
  <w:style w:type="character" w:customStyle="1" w:styleId="PodtytuZnak">
    <w:name w:val="Podtytuł Znak"/>
    <w:link w:val="Podtytu"/>
    <w:rsid w:val="006F609C"/>
    <w:rPr>
      <w:rFonts w:eastAsia="Microsoft YaHei" w:cs="Arial"/>
      <w:i/>
      <w:iCs/>
      <w:sz w:val="28"/>
      <w:szCs w:val="28"/>
      <w:lang w:eastAsia="ar-SA"/>
    </w:rPr>
  </w:style>
  <w:style w:type="numbering" w:customStyle="1" w:styleId="Styl1">
    <w:name w:val="Styl1"/>
    <w:uiPriority w:val="99"/>
    <w:rsid w:val="00D01010"/>
    <w:pPr>
      <w:numPr>
        <w:numId w:val="11"/>
      </w:numPr>
    </w:pPr>
  </w:style>
  <w:style w:type="numbering" w:customStyle="1" w:styleId="Styl2">
    <w:name w:val="Styl2"/>
    <w:uiPriority w:val="99"/>
    <w:rsid w:val="00D01010"/>
    <w:pPr>
      <w:numPr>
        <w:numId w:val="13"/>
      </w:numPr>
    </w:pPr>
  </w:style>
  <w:style w:type="numbering" w:customStyle="1" w:styleId="Styl3">
    <w:name w:val="Styl3"/>
    <w:uiPriority w:val="99"/>
    <w:rsid w:val="00035AF9"/>
    <w:pPr>
      <w:numPr>
        <w:numId w:val="18"/>
      </w:numPr>
    </w:pPr>
  </w:style>
  <w:style w:type="numbering" w:customStyle="1" w:styleId="Styl4">
    <w:name w:val="Styl4"/>
    <w:uiPriority w:val="99"/>
    <w:rsid w:val="00035AF9"/>
    <w:pPr>
      <w:numPr>
        <w:numId w:val="20"/>
      </w:numPr>
    </w:pPr>
  </w:style>
  <w:style w:type="character" w:styleId="Hipercze">
    <w:name w:val="Hyperlink"/>
    <w:uiPriority w:val="99"/>
    <w:unhideWhenUsed/>
    <w:rsid w:val="00590CD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3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@awf.gd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1648</Words>
  <Characters>9894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 ……</vt:lpstr>
    </vt:vector>
  </TitlesOfParts>
  <Company/>
  <LinksUpToDate>false</LinksUpToDate>
  <CharactersWithSpaces>11519</CharactersWithSpaces>
  <SharedDoc>false</SharedDoc>
  <HLinks>
    <vt:vector size="6" baseType="variant">
      <vt:variant>
        <vt:i4>1966198</vt:i4>
      </vt:variant>
      <vt:variant>
        <vt:i4>0</vt:i4>
      </vt:variant>
      <vt:variant>
        <vt:i4>0</vt:i4>
      </vt:variant>
      <vt:variant>
        <vt:i4>5</vt:i4>
      </vt:variant>
      <vt:variant>
        <vt:lpwstr>mailto:iod@awf.gda.pl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……</dc:title>
  <dc:subject/>
  <dc:creator>Żaneta</dc:creator>
  <cp:keywords/>
  <cp:lastModifiedBy>Olga Gliszczyńska</cp:lastModifiedBy>
  <cp:revision>2</cp:revision>
  <cp:lastPrinted>2025-12-02T08:58:00Z</cp:lastPrinted>
  <dcterms:created xsi:type="dcterms:W3CDTF">2025-12-02T09:02:00Z</dcterms:created>
  <dcterms:modified xsi:type="dcterms:W3CDTF">2025-12-02T09:02:00Z</dcterms:modified>
</cp:coreProperties>
</file>